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5" w:rsidRPr="00E86F82" w:rsidRDefault="00922BF5" w:rsidP="00922BF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附件：</w:t>
      </w:r>
    </w:p>
    <w:p w:rsidR="00922BF5" w:rsidRPr="00E86F82" w:rsidRDefault="00922BF5" w:rsidP="00922BF5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8521AD">
        <w:rPr>
          <w:rFonts w:ascii="黑体" w:eastAsia="黑体" w:hAnsi="黑体" w:hint="eastAsia"/>
          <w:sz w:val="32"/>
          <w:szCs w:val="32"/>
        </w:rPr>
        <w:t>低压成套开关设备和控制设备</w:t>
      </w:r>
      <w:r w:rsidRPr="00E86F82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4544" w:type="dxa"/>
        <w:jc w:val="center"/>
        <w:tblLook w:val="04A0"/>
      </w:tblPr>
      <w:tblGrid>
        <w:gridCol w:w="760"/>
        <w:gridCol w:w="3680"/>
        <w:gridCol w:w="2472"/>
        <w:gridCol w:w="1693"/>
        <w:gridCol w:w="1412"/>
        <w:gridCol w:w="2149"/>
        <w:gridCol w:w="2378"/>
      </w:tblGrid>
      <w:tr w:rsidR="00922BF5" w:rsidRPr="00E86F82" w:rsidTr="00293DA4">
        <w:trPr>
          <w:trHeight w:val="437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F5" w:rsidRPr="00E86F82" w:rsidRDefault="00922BF5" w:rsidP="0029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F5" w:rsidRPr="00E86F82" w:rsidRDefault="00922BF5" w:rsidP="0029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F5" w:rsidRPr="00E86F82" w:rsidRDefault="00922BF5" w:rsidP="0029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F5" w:rsidRPr="00E86F82" w:rsidRDefault="00922BF5" w:rsidP="0029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F5" w:rsidRPr="00E86F82" w:rsidRDefault="00922BF5" w:rsidP="0029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F5" w:rsidRPr="00E86F82" w:rsidRDefault="00922BF5" w:rsidP="0029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BF5" w:rsidRPr="00E86F82" w:rsidRDefault="00922BF5" w:rsidP="00293DA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深圳市金路通电器有限公司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低压交流成套开关设备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GGD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深圳市深开电器实业有限公司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低压抽出式开关设备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深圳市光辉电器实业有限公司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低压成套开关设备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深圳市宝安任达电器实业有限公司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低压成套开关设备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深圳市富进电力设备有限公司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低压成套开关设备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深圳市垦达电气设备</w:t>
            </w:r>
            <w:proofErr w:type="gramEnd"/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低压成套开关设备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超业电力</w:t>
            </w:r>
            <w:proofErr w:type="gramEnd"/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科技有限公司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低压成套开关设备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MNS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深圳市森源电力技术有限公司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低压成套开关设备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深圳市赛斯电气技术有限公司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低压成套开关设备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深圳市三江电气有限公司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低压成套开关设备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深圳市剑业机电</w:t>
            </w:r>
            <w:proofErr w:type="gramEnd"/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低压成套配电装置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亚洲电力设备（深圳）股份有限公司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低压电缆分支箱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XDFJ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深圳市爱得威实业发展有限公司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低压抽出式开关柜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MNS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伏尔</w:t>
            </w:r>
            <w:proofErr w:type="gramStart"/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电气（深圳）有限公司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低压开关柜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GGD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深圳菱亚机电工程设备有限公司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低压开关柜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深圳市乐立保电气有限公司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低压配电箱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泰豪科技（深圳）电力技术有限公司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深圳市宝创电气有限公司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深圳市鹏翔电气有限公司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深圳市长征电器有限公司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深圳市西德电气有限公司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深圳市华通博大电气有限公司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动力配电柜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XL-21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深圳市奇辉电气</w:t>
            </w:r>
            <w:proofErr w:type="gramEnd"/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动力配电箱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XL-21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22BF5" w:rsidRPr="00E86F82" w:rsidTr="00293DA4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深圳市华诚电力设备有限公司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动力柜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 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8521AD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52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BF5" w:rsidRPr="00545B1E" w:rsidRDefault="00922BF5" w:rsidP="00293D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1C29B7" w:rsidRDefault="001C29B7"/>
    <w:sectPr w:rsidR="001C29B7" w:rsidSect="00922B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D19" w:rsidRDefault="009A1D19" w:rsidP="00922BF5">
      <w:r>
        <w:separator/>
      </w:r>
    </w:p>
  </w:endnote>
  <w:endnote w:type="continuationSeparator" w:id="0">
    <w:p w:rsidR="009A1D19" w:rsidRDefault="009A1D19" w:rsidP="00922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D19" w:rsidRDefault="009A1D19" w:rsidP="00922BF5">
      <w:r>
        <w:separator/>
      </w:r>
    </w:p>
  </w:footnote>
  <w:footnote w:type="continuationSeparator" w:id="0">
    <w:p w:rsidR="009A1D19" w:rsidRDefault="009A1D19" w:rsidP="00922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BF5"/>
    <w:rsid w:val="001C29B7"/>
    <w:rsid w:val="00922BF5"/>
    <w:rsid w:val="009A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B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B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2017-04-28T01:16:00Z</dcterms:created>
  <dcterms:modified xsi:type="dcterms:W3CDTF">2017-04-28T01:17:00Z</dcterms:modified>
</cp:coreProperties>
</file>