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C5992" w14:textId="77777777" w:rsidR="00D053AD" w:rsidRPr="00D053AD" w:rsidRDefault="00D053AD" w:rsidP="00D053AD">
      <w:pPr>
        <w:pStyle w:val="5"/>
      </w:pPr>
      <w:r w:rsidRPr="00D053AD">
        <w:rPr>
          <w:rFonts w:hint="eastAsia"/>
        </w:rPr>
        <w:t>附件</w:t>
      </w:r>
      <w:r w:rsidRPr="00D053AD">
        <w:rPr>
          <w:rFonts w:hint="eastAsia"/>
        </w:rPr>
        <w:t>1</w:t>
      </w:r>
    </w:p>
    <w:p w14:paraId="52D53D95" w14:textId="77777777" w:rsidR="00D053AD" w:rsidRPr="00D053AD" w:rsidRDefault="00D053AD" w:rsidP="00D053AD">
      <w:pPr>
        <w:spacing w:line="600" w:lineRule="exact"/>
        <w:jc w:val="center"/>
        <w:rPr>
          <w:rFonts w:ascii="方正小标宋简体" w:eastAsia="方正小标宋简体" w:hAnsi="黑体"/>
          <w:sz w:val="36"/>
          <w:szCs w:val="36"/>
        </w:rPr>
      </w:pPr>
      <w:r w:rsidRPr="00D053AD">
        <w:rPr>
          <w:rFonts w:ascii="方正小标宋简体" w:eastAsia="方正小标宋简体" w:hAnsi="黑体" w:hint="eastAsia"/>
          <w:sz w:val="36"/>
          <w:szCs w:val="36"/>
        </w:rPr>
        <w:t>深圳市市场监督管理局深</w:t>
      </w:r>
      <w:proofErr w:type="gramStart"/>
      <w:r w:rsidRPr="00D053AD">
        <w:rPr>
          <w:rFonts w:ascii="方正小标宋简体" w:eastAsia="方正小标宋简体" w:hAnsi="黑体" w:hint="eastAsia"/>
          <w:sz w:val="36"/>
          <w:szCs w:val="36"/>
        </w:rPr>
        <w:t>汕</w:t>
      </w:r>
      <w:proofErr w:type="gramEnd"/>
      <w:r w:rsidRPr="00D053AD">
        <w:rPr>
          <w:rFonts w:ascii="方正小标宋简体" w:eastAsia="方正小标宋简体" w:hAnsi="黑体" w:hint="eastAsia"/>
          <w:sz w:val="36"/>
          <w:szCs w:val="36"/>
        </w:rPr>
        <w:t>特别合作区</w:t>
      </w:r>
    </w:p>
    <w:p w14:paraId="59A86D98" w14:textId="77777777" w:rsidR="00D053AD" w:rsidRPr="00D053AD" w:rsidRDefault="00D053AD" w:rsidP="00D053AD">
      <w:pPr>
        <w:spacing w:line="600" w:lineRule="exact"/>
        <w:jc w:val="center"/>
        <w:rPr>
          <w:rFonts w:ascii="方正小标宋简体" w:eastAsia="方正小标宋简体" w:hAnsi="黑体"/>
          <w:sz w:val="36"/>
          <w:szCs w:val="36"/>
        </w:rPr>
      </w:pPr>
      <w:r w:rsidRPr="00D053AD">
        <w:rPr>
          <w:rFonts w:ascii="方正小标宋简体" w:eastAsia="方正小标宋简体" w:hAnsi="黑体" w:hint="eastAsia"/>
          <w:sz w:val="36"/>
          <w:szCs w:val="36"/>
        </w:rPr>
        <w:t>学生用品产品质量监督抽查实施规范</w:t>
      </w:r>
    </w:p>
    <w:p w14:paraId="2D8152B6" w14:textId="77777777" w:rsidR="00D053AD" w:rsidRPr="00D053AD" w:rsidRDefault="00D053AD" w:rsidP="00D053AD">
      <w:pPr>
        <w:spacing w:line="600" w:lineRule="exact"/>
        <w:jc w:val="center"/>
        <w:rPr>
          <w:rFonts w:ascii="黑体" w:eastAsia="黑体" w:hAnsi="黑体"/>
          <w:sz w:val="28"/>
        </w:rPr>
      </w:pPr>
      <w:r w:rsidRPr="00D053AD">
        <w:rPr>
          <w:rFonts w:ascii="黑体" w:eastAsia="黑体" w:hAnsi="黑体" w:hint="eastAsia"/>
          <w:sz w:val="28"/>
        </w:rPr>
        <w:t>编号：CCGF-SZ-</w:t>
      </w:r>
      <w:r w:rsidRPr="00D053AD">
        <w:rPr>
          <w:rFonts w:ascii="黑体" w:eastAsia="黑体" w:hAnsi="黑体"/>
          <w:sz w:val="28"/>
        </w:rPr>
        <w:t>162</w:t>
      </w:r>
      <w:r w:rsidRPr="00D053AD">
        <w:rPr>
          <w:rFonts w:ascii="黑体" w:eastAsia="黑体" w:hAnsi="黑体" w:hint="eastAsia"/>
          <w:sz w:val="28"/>
        </w:rPr>
        <w:t>-2020</w:t>
      </w:r>
    </w:p>
    <w:p w14:paraId="554ED892" w14:textId="77777777" w:rsidR="00D053AD" w:rsidRPr="00D053AD" w:rsidRDefault="00D053AD" w:rsidP="00D053AD">
      <w:pPr>
        <w:pStyle w:val="6"/>
      </w:pPr>
      <w:r w:rsidRPr="00D053AD">
        <w:rPr>
          <w:rFonts w:hint="eastAsia"/>
        </w:rPr>
        <w:t>1</w:t>
      </w:r>
      <w:r w:rsidRPr="00D053AD">
        <w:t xml:space="preserve"> </w:t>
      </w:r>
      <w:r w:rsidRPr="00D053AD">
        <w:rPr>
          <w:rFonts w:hint="eastAsia"/>
        </w:rPr>
        <w:t>适用范围</w:t>
      </w:r>
    </w:p>
    <w:p w14:paraId="4CD74BAE" w14:textId="77777777" w:rsidR="00D053AD" w:rsidRPr="00D053AD" w:rsidRDefault="00D053AD" w:rsidP="00D053AD">
      <w:pPr>
        <w:snapToGrid w:val="0"/>
        <w:spacing w:line="540" w:lineRule="exact"/>
        <w:ind w:firstLineChars="196" w:firstLine="549"/>
        <w:rPr>
          <w:rFonts w:ascii="仿宋_GB2312" w:eastAsia="仿宋_GB2312" w:hAnsi="宋体"/>
          <w:sz w:val="28"/>
          <w:szCs w:val="28"/>
        </w:rPr>
      </w:pPr>
      <w:r w:rsidRPr="00D053AD">
        <w:rPr>
          <w:rFonts w:ascii="仿宋_GB2312" w:eastAsia="仿宋_GB2312" w:hAnsi="宋体" w:hint="eastAsia"/>
          <w:sz w:val="28"/>
          <w:szCs w:val="28"/>
        </w:rPr>
        <w:t>本规范适用于深圳市深</w:t>
      </w:r>
      <w:proofErr w:type="gramStart"/>
      <w:r w:rsidRPr="00D053AD">
        <w:rPr>
          <w:rFonts w:ascii="仿宋_GB2312" w:eastAsia="仿宋_GB2312" w:hAnsi="宋体" w:hint="eastAsia"/>
          <w:sz w:val="28"/>
          <w:szCs w:val="28"/>
        </w:rPr>
        <w:t>汕</w:t>
      </w:r>
      <w:proofErr w:type="gramEnd"/>
      <w:r w:rsidRPr="00D053AD">
        <w:rPr>
          <w:rFonts w:ascii="仿宋_GB2312" w:eastAsia="仿宋_GB2312" w:hAnsi="宋体" w:hint="eastAsia"/>
          <w:sz w:val="28"/>
          <w:szCs w:val="28"/>
        </w:rPr>
        <w:t>特别合作区生产及流通领域学生用品产品质量监督抽查。监督抽查产品适用于14周岁以下学生使用的学生用品产品，包括纺织类文具（学生书包、笔袋）、涂改制品（修正液、修正带、修正笔）、胶粘剂（固体胶、液体胶、浆糊）、本册（田字簿、拼音簿、数学簿、英语本、错题本、语文本、作文本、作业登记本等学生用课业簿册）、铅笔（石墨铅笔、彩色铅笔、活动铅笔、考试用</w:t>
      </w:r>
      <w:proofErr w:type="gramStart"/>
      <w:r w:rsidRPr="00D053AD">
        <w:rPr>
          <w:rFonts w:ascii="仿宋_GB2312" w:eastAsia="仿宋_GB2312" w:hAnsi="宋体" w:hint="eastAsia"/>
          <w:sz w:val="28"/>
          <w:szCs w:val="28"/>
        </w:rPr>
        <w:t>涂卡笔</w:t>
      </w:r>
      <w:proofErr w:type="gramEnd"/>
      <w:r w:rsidRPr="00D053AD">
        <w:rPr>
          <w:rFonts w:ascii="仿宋_GB2312" w:eastAsia="仿宋_GB2312" w:hAnsi="宋体" w:hint="eastAsia"/>
          <w:sz w:val="28"/>
          <w:szCs w:val="28"/>
        </w:rPr>
        <w:t>）、书写笔（油墨圆珠笔、中性墨水圆珠笔、水性墨水圆珠笔、考试用圆珠笔）、记号笔（马克笔、荧光笔、白板笔）、笔芯（油墨圆珠笔笔芯、中性墨水圆珠笔笔芯、活动铅笔用黑铅芯）、美术用品（水彩笔、水彩画颜料、油画棒、蜡笔、指画颜料、彩泥）、文具盒（塑料文具盒、金属文具盒）、卷削类文具（卷笔刀、手动削笔机）、橡皮擦（塑料橡皮擦、橡胶橡皮擦）、绘图仪尺（直尺、三角尺、比例尺、量角器、绘图模板）、学生圆规等、文具剪刀等。</w:t>
      </w:r>
    </w:p>
    <w:p w14:paraId="7A7F289A" w14:textId="77777777" w:rsidR="00D053AD" w:rsidRPr="00D053AD" w:rsidRDefault="00D053AD" w:rsidP="00D053AD">
      <w:pPr>
        <w:snapToGrid w:val="0"/>
        <w:spacing w:line="540" w:lineRule="exact"/>
        <w:ind w:firstLineChars="196" w:firstLine="549"/>
        <w:rPr>
          <w:rFonts w:ascii="仿宋_GB2312" w:eastAsia="仿宋_GB2312" w:hAnsi="宋体"/>
          <w:sz w:val="28"/>
          <w:szCs w:val="28"/>
        </w:rPr>
      </w:pPr>
      <w:r w:rsidRPr="00D053AD">
        <w:rPr>
          <w:rFonts w:ascii="仿宋_GB2312" w:eastAsia="仿宋_GB2312" w:hAnsi="宋体" w:hint="eastAsia"/>
          <w:sz w:val="28"/>
          <w:szCs w:val="28"/>
        </w:rPr>
        <w:t>本规范内容包括适用范围、产品种类、检验依据、抽样、检验要求，判定原则及异议处理复检。</w:t>
      </w:r>
    </w:p>
    <w:p w14:paraId="7B458657" w14:textId="77777777" w:rsidR="00D053AD" w:rsidRPr="00D053AD" w:rsidRDefault="00D053AD" w:rsidP="00D053AD">
      <w:pPr>
        <w:snapToGrid w:val="0"/>
        <w:spacing w:line="540" w:lineRule="exact"/>
        <w:rPr>
          <w:rFonts w:ascii="仿宋_GB2312" w:eastAsia="仿宋_GB2312" w:hAnsi="宋体"/>
          <w:b/>
          <w:sz w:val="28"/>
          <w:szCs w:val="28"/>
        </w:rPr>
      </w:pPr>
    </w:p>
    <w:p w14:paraId="353FB51D" w14:textId="77777777" w:rsidR="00D053AD" w:rsidRPr="00D053AD" w:rsidRDefault="00D053AD" w:rsidP="00D053AD">
      <w:pPr>
        <w:pStyle w:val="6"/>
      </w:pPr>
      <w:r w:rsidRPr="00D053AD">
        <w:rPr>
          <w:rFonts w:hint="eastAsia"/>
        </w:rPr>
        <w:lastRenderedPageBreak/>
        <w:t>2</w:t>
      </w:r>
      <w:r w:rsidRPr="00D053AD">
        <w:t xml:space="preserve"> </w:t>
      </w:r>
      <w:r w:rsidRPr="00D053AD">
        <w:rPr>
          <w:rFonts w:hint="eastAsia"/>
        </w:rPr>
        <w:t>产品种类</w:t>
      </w:r>
    </w:p>
    <w:p w14:paraId="6813D699" w14:textId="77777777" w:rsidR="00D053AD" w:rsidRPr="00D053AD" w:rsidRDefault="00D053AD" w:rsidP="00D053AD">
      <w:pPr>
        <w:snapToGrid w:val="0"/>
        <w:spacing w:line="540" w:lineRule="exact"/>
        <w:ind w:firstLineChars="200" w:firstLine="560"/>
        <w:rPr>
          <w:rFonts w:ascii="仿宋_GB2312" w:eastAsia="仿宋_GB2312" w:hAnsi="宋体"/>
          <w:sz w:val="28"/>
          <w:szCs w:val="28"/>
        </w:rPr>
      </w:pPr>
      <w:r w:rsidRPr="00D053AD">
        <w:rPr>
          <w:rFonts w:ascii="仿宋_GB2312" w:eastAsia="仿宋_GB2312" w:hAnsi="宋体" w:hint="eastAsia"/>
          <w:sz w:val="28"/>
          <w:szCs w:val="28"/>
        </w:rPr>
        <w:t>可抽取的产品种类见表1。</w:t>
      </w:r>
    </w:p>
    <w:p w14:paraId="5C1CAD35" w14:textId="77777777" w:rsidR="00D053AD" w:rsidRPr="00D053AD" w:rsidRDefault="00D053AD" w:rsidP="00D053AD">
      <w:pPr>
        <w:snapToGrid w:val="0"/>
        <w:spacing w:line="540" w:lineRule="exact"/>
        <w:jc w:val="center"/>
        <w:rPr>
          <w:rFonts w:ascii="黑体" w:eastAsia="黑体" w:hAnsi="黑体"/>
          <w:sz w:val="28"/>
          <w:szCs w:val="28"/>
        </w:rPr>
      </w:pPr>
      <w:r w:rsidRPr="00D053AD">
        <w:rPr>
          <w:rFonts w:ascii="黑体" w:eastAsia="黑体" w:hAnsi="黑体" w:hint="eastAsia"/>
          <w:sz w:val="28"/>
          <w:szCs w:val="28"/>
        </w:rPr>
        <w:t>表1 产品种类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6305"/>
      </w:tblGrid>
      <w:tr w:rsidR="00D053AD" w:rsidRPr="00D053AD" w14:paraId="4A469261" w14:textId="77777777" w:rsidTr="006834E2">
        <w:trPr>
          <w:trHeight w:val="567"/>
          <w:tblHeader/>
          <w:jc w:val="center"/>
        </w:trPr>
        <w:tc>
          <w:tcPr>
            <w:tcW w:w="1965" w:type="dxa"/>
            <w:vAlign w:val="center"/>
          </w:tcPr>
          <w:p w14:paraId="532DAD3C" w14:textId="77777777" w:rsidR="00D053AD" w:rsidRPr="00D053AD" w:rsidRDefault="00D053AD" w:rsidP="006834E2">
            <w:pPr>
              <w:snapToGrid w:val="0"/>
              <w:jc w:val="center"/>
              <w:rPr>
                <w:rFonts w:ascii="黑体" w:eastAsia="黑体" w:hAnsi="黑体"/>
                <w:sz w:val="24"/>
              </w:rPr>
            </w:pPr>
            <w:r w:rsidRPr="00D053AD">
              <w:rPr>
                <w:rFonts w:ascii="黑体" w:eastAsia="黑体" w:hAnsi="黑体" w:hint="eastAsia"/>
                <w:sz w:val="24"/>
              </w:rPr>
              <w:t>产品种类</w:t>
            </w:r>
          </w:p>
        </w:tc>
        <w:tc>
          <w:tcPr>
            <w:tcW w:w="6305" w:type="dxa"/>
            <w:vAlign w:val="center"/>
          </w:tcPr>
          <w:p w14:paraId="1A5BAE9E" w14:textId="77777777" w:rsidR="00D053AD" w:rsidRPr="00D053AD" w:rsidRDefault="00D053AD" w:rsidP="006834E2">
            <w:pPr>
              <w:snapToGrid w:val="0"/>
              <w:jc w:val="center"/>
              <w:rPr>
                <w:rFonts w:ascii="黑体" w:eastAsia="黑体" w:hAnsi="黑体"/>
                <w:sz w:val="24"/>
              </w:rPr>
            </w:pPr>
            <w:r w:rsidRPr="00D053AD">
              <w:rPr>
                <w:rFonts w:ascii="黑体" w:eastAsia="黑体" w:hAnsi="黑体" w:hint="eastAsia"/>
                <w:sz w:val="24"/>
              </w:rPr>
              <w:t>包含产品列举</w:t>
            </w:r>
          </w:p>
        </w:tc>
      </w:tr>
      <w:tr w:rsidR="00D053AD" w:rsidRPr="00D053AD" w14:paraId="042A61D0" w14:textId="77777777" w:rsidTr="006834E2">
        <w:trPr>
          <w:trHeight w:val="567"/>
          <w:jc w:val="center"/>
        </w:trPr>
        <w:tc>
          <w:tcPr>
            <w:tcW w:w="1965" w:type="dxa"/>
            <w:vAlign w:val="center"/>
          </w:tcPr>
          <w:p w14:paraId="106A68CF" w14:textId="77777777" w:rsidR="00D053AD" w:rsidRPr="00D053AD" w:rsidRDefault="00D053AD" w:rsidP="006834E2">
            <w:pPr>
              <w:autoSpaceDE w:val="0"/>
              <w:autoSpaceDN w:val="0"/>
              <w:adjustRightInd w:val="0"/>
              <w:spacing w:line="360" w:lineRule="exact"/>
              <w:jc w:val="center"/>
              <w:rPr>
                <w:rFonts w:ascii="仿宋_GB2312" w:eastAsia="仿宋_GB2312" w:hAnsi="宋体"/>
                <w:sz w:val="24"/>
                <w:szCs w:val="21"/>
              </w:rPr>
            </w:pPr>
            <w:r w:rsidRPr="00D053AD">
              <w:rPr>
                <w:rFonts w:ascii="仿宋_GB2312" w:eastAsia="仿宋_GB2312" w:hAnsi="仿宋" w:cs="宋体" w:hint="eastAsia"/>
                <w:bCs/>
                <w:sz w:val="24"/>
              </w:rPr>
              <w:t>纺织类文具</w:t>
            </w:r>
          </w:p>
        </w:tc>
        <w:tc>
          <w:tcPr>
            <w:tcW w:w="6305" w:type="dxa"/>
            <w:vAlign w:val="center"/>
          </w:tcPr>
          <w:p w14:paraId="5D43914F" w14:textId="77777777" w:rsidR="00D053AD" w:rsidRPr="00D053AD" w:rsidRDefault="00D053AD" w:rsidP="006834E2">
            <w:pPr>
              <w:autoSpaceDE w:val="0"/>
              <w:autoSpaceDN w:val="0"/>
              <w:adjustRightInd w:val="0"/>
              <w:spacing w:line="360" w:lineRule="exact"/>
              <w:jc w:val="left"/>
              <w:rPr>
                <w:rFonts w:ascii="宋体" w:eastAsia="仿宋_GB2312" w:hAnsi="宋体" w:cs="宋体"/>
                <w:kern w:val="0"/>
                <w:sz w:val="24"/>
              </w:rPr>
            </w:pPr>
            <w:r w:rsidRPr="00D053AD">
              <w:rPr>
                <w:rFonts w:ascii="仿宋_GB2312" w:eastAsia="仿宋_GB2312" w:hAnsi="仿宋" w:cs="宋体" w:hint="eastAsia"/>
                <w:bCs/>
                <w:sz w:val="24"/>
              </w:rPr>
              <w:t>学生书包、笔袋</w:t>
            </w:r>
          </w:p>
        </w:tc>
      </w:tr>
      <w:tr w:rsidR="00D053AD" w:rsidRPr="00D053AD" w14:paraId="50D0BADA" w14:textId="77777777" w:rsidTr="006834E2">
        <w:trPr>
          <w:trHeight w:val="567"/>
          <w:jc w:val="center"/>
        </w:trPr>
        <w:tc>
          <w:tcPr>
            <w:tcW w:w="1965" w:type="dxa"/>
            <w:vAlign w:val="center"/>
          </w:tcPr>
          <w:p w14:paraId="68F7216E" w14:textId="77777777" w:rsidR="00D053AD" w:rsidRPr="00D053AD" w:rsidRDefault="00D053AD" w:rsidP="006834E2">
            <w:pPr>
              <w:autoSpaceDE w:val="0"/>
              <w:autoSpaceDN w:val="0"/>
              <w:adjustRightInd w:val="0"/>
              <w:spacing w:line="360" w:lineRule="exact"/>
              <w:jc w:val="center"/>
              <w:rPr>
                <w:rFonts w:ascii="仿宋_GB2312" w:eastAsia="仿宋_GB2312" w:hAnsi="仿宋" w:cs="宋体"/>
                <w:bCs/>
                <w:sz w:val="24"/>
              </w:rPr>
            </w:pPr>
            <w:r w:rsidRPr="00D053AD">
              <w:rPr>
                <w:rFonts w:ascii="仿宋_GB2312" w:eastAsia="仿宋_GB2312" w:hAnsi="仿宋" w:cs="宋体" w:hint="eastAsia"/>
                <w:bCs/>
                <w:sz w:val="24"/>
              </w:rPr>
              <w:t>涂改制品</w:t>
            </w:r>
          </w:p>
        </w:tc>
        <w:tc>
          <w:tcPr>
            <w:tcW w:w="6305" w:type="dxa"/>
            <w:vAlign w:val="center"/>
          </w:tcPr>
          <w:p w14:paraId="6BCA73FE" w14:textId="77777777" w:rsidR="00D053AD" w:rsidRPr="00D053AD" w:rsidRDefault="00D053AD" w:rsidP="006834E2">
            <w:pPr>
              <w:autoSpaceDE w:val="0"/>
              <w:autoSpaceDN w:val="0"/>
              <w:adjustRightInd w:val="0"/>
              <w:spacing w:line="360" w:lineRule="exact"/>
              <w:jc w:val="left"/>
              <w:rPr>
                <w:rFonts w:ascii="仿宋_GB2312" w:eastAsia="仿宋_GB2312" w:hAnsi="仿宋" w:cs="宋体"/>
                <w:bCs/>
                <w:sz w:val="24"/>
              </w:rPr>
            </w:pPr>
            <w:r w:rsidRPr="00D053AD">
              <w:rPr>
                <w:rFonts w:ascii="仿宋_GB2312" w:eastAsia="仿宋_GB2312" w:hAnsi="仿宋" w:cs="宋体" w:hint="eastAsia"/>
                <w:bCs/>
                <w:sz w:val="24"/>
              </w:rPr>
              <w:t>修正液、修正带、修正笔</w:t>
            </w:r>
          </w:p>
        </w:tc>
      </w:tr>
      <w:tr w:rsidR="00D053AD" w:rsidRPr="00D053AD" w14:paraId="668D7D6A" w14:textId="77777777" w:rsidTr="006834E2">
        <w:trPr>
          <w:trHeight w:val="567"/>
          <w:jc w:val="center"/>
        </w:trPr>
        <w:tc>
          <w:tcPr>
            <w:tcW w:w="1965" w:type="dxa"/>
            <w:vAlign w:val="center"/>
          </w:tcPr>
          <w:p w14:paraId="729D2678" w14:textId="77777777" w:rsidR="00D053AD" w:rsidRPr="00D053AD" w:rsidRDefault="00D053AD" w:rsidP="006834E2">
            <w:pPr>
              <w:autoSpaceDE w:val="0"/>
              <w:autoSpaceDN w:val="0"/>
              <w:adjustRightInd w:val="0"/>
              <w:spacing w:line="360" w:lineRule="exact"/>
              <w:jc w:val="center"/>
              <w:rPr>
                <w:rFonts w:ascii="仿宋_GB2312" w:eastAsia="仿宋_GB2312" w:hAnsi="仿宋" w:cs="宋体"/>
                <w:bCs/>
                <w:sz w:val="24"/>
              </w:rPr>
            </w:pPr>
            <w:r w:rsidRPr="00D053AD">
              <w:rPr>
                <w:rFonts w:ascii="仿宋_GB2312" w:eastAsia="仿宋_GB2312" w:hAnsi="仿宋" w:cs="宋体" w:hint="eastAsia"/>
                <w:bCs/>
                <w:sz w:val="24"/>
              </w:rPr>
              <w:t>胶粘剂</w:t>
            </w:r>
          </w:p>
        </w:tc>
        <w:tc>
          <w:tcPr>
            <w:tcW w:w="6305" w:type="dxa"/>
            <w:vAlign w:val="center"/>
          </w:tcPr>
          <w:p w14:paraId="11D9AB4E" w14:textId="77777777" w:rsidR="00D053AD" w:rsidRPr="00D053AD" w:rsidRDefault="00D053AD" w:rsidP="006834E2">
            <w:pPr>
              <w:autoSpaceDE w:val="0"/>
              <w:autoSpaceDN w:val="0"/>
              <w:adjustRightInd w:val="0"/>
              <w:spacing w:line="360" w:lineRule="exact"/>
              <w:jc w:val="left"/>
              <w:rPr>
                <w:rFonts w:ascii="仿宋_GB2312" w:eastAsia="仿宋_GB2312" w:hAnsi="仿宋" w:cs="宋体"/>
                <w:bCs/>
                <w:sz w:val="24"/>
              </w:rPr>
            </w:pPr>
            <w:r w:rsidRPr="00D053AD">
              <w:rPr>
                <w:rFonts w:ascii="仿宋_GB2312" w:eastAsia="仿宋_GB2312" w:hAnsi="仿宋" w:cs="宋体" w:hint="eastAsia"/>
                <w:bCs/>
                <w:sz w:val="24"/>
              </w:rPr>
              <w:t>固体胶、液体胶</w:t>
            </w:r>
          </w:p>
        </w:tc>
      </w:tr>
      <w:tr w:rsidR="00D053AD" w:rsidRPr="00D053AD" w14:paraId="091CBB11" w14:textId="77777777" w:rsidTr="006834E2">
        <w:trPr>
          <w:trHeight w:val="567"/>
          <w:jc w:val="center"/>
        </w:trPr>
        <w:tc>
          <w:tcPr>
            <w:tcW w:w="1965" w:type="dxa"/>
            <w:vAlign w:val="center"/>
          </w:tcPr>
          <w:p w14:paraId="5D11408B" w14:textId="77777777" w:rsidR="00D053AD" w:rsidRPr="00D053AD" w:rsidRDefault="00D053AD" w:rsidP="006834E2">
            <w:pPr>
              <w:autoSpaceDE w:val="0"/>
              <w:autoSpaceDN w:val="0"/>
              <w:adjustRightInd w:val="0"/>
              <w:spacing w:line="360" w:lineRule="exact"/>
              <w:jc w:val="center"/>
              <w:rPr>
                <w:rFonts w:ascii="仿宋_GB2312" w:eastAsia="仿宋_GB2312" w:hAnsi="仿宋" w:cs="宋体"/>
                <w:bCs/>
                <w:sz w:val="24"/>
              </w:rPr>
            </w:pPr>
            <w:r w:rsidRPr="00D053AD">
              <w:rPr>
                <w:rFonts w:ascii="仿宋_GB2312" w:eastAsia="仿宋_GB2312" w:hAnsi="仿宋" w:cs="宋体" w:hint="eastAsia"/>
                <w:bCs/>
                <w:sz w:val="24"/>
              </w:rPr>
              <w:t>本册</w:t>
            </w:r>
          </w:p>
        </w:tc>
        <w:tc>
          <w:tcPr>
            <w:tcW w:w="6305" w:type="dxa"/>
            <w:vAlign w:val="center"/>
          </w:tcPr>
          <w:p w14:paraId="79E60A0E" w14:textId="77777777" w:rsidR="00D053AD" w:rsidRPr="00D053AD" w:rsidRDefault="00D053AD" w:rsidP="006834E2">
            <w:pPr>
              <w:autoSpaceDE w:val="0"/>
              <w:autoSpaceDN w:val="0"/>
              <w:adjustRightInd w:val="0"/>
              <w:spacing w:line="360" w:lineRule="exact"/>
              <w:jc w:val="left"/>
              <w:rPr>
                <w:rFonts w:ascii="仿宋_GB2312" w:eastAsia="仿宋_GB2312" w:hAnsi="仿宋" w:cs="宋体"/>
                <w:bCs/>
                <w:sz w:val="24"/>
              </w:rPr>
            </w:pPr>
            <w:r w:rsidRPr="00D053AD">
              <w:rPr>
                <w:rFonts w:ascii="仿宋_GB2312" w:eastAsia="仿宋_GB2312" w:hAnsi="仿宋" w:cs="宋体" w:hint="eastAsia"/>
                <w:bCs/>
                <w:sz w:val="24"/>
              </w:rPr>
              <w:t>田字簿、拼音簿、数学簿、英语本、错题本、语文本、作文本、作业登记本等学生用课业簿册</w:t>
            </w:r>
          </w:p>
        </w:tc>
      </w:tr>
      <w:tr w:rsidR="00D053AD" w:rsidRPr="00D053AD" w14:paraId="4227C370" w14:textId="77777777" w:rsidTr="006834E2">
        <w:trPr>
          <w:trHeight w:val="567"/>
          <w:jc w:val="center"/>
        </w:trPr>
        <w:tc>
          <w:tcPr>
            <w:tcW w:w="1965" w:type="dxa"/>
            <w:vAlign w:val="center"/>
          </w:tcPr>
          <w:p w14:paraId="2E4137F2" w14:textId="77777777" w:rsidR="00D053AD" w:rsidRPr="00D053AD" w:rsidRDefault="00D053AD" w:rsidP="006834E2">
            <w:pPr>
              <w:autoSpaceDE w:val="0"/>
              <w:autoSpaceDN w:val="0"/>
              <w:adjustRightInd w:val="0"/>
              <w:spacing w:line="360" w:lineRule="exact"/>
              <w:jc w:val="center"/>
              <w:rPr>
                <w:rFonts w:ascii="仿宋_GB2312" w:eastAsia="仿宋_GB2312" w:hAnsi="仿宋" w:cs="宋体"/>
                <w:bCs/>
                <w:sz w:val="24"/>
              </w:rPr>
            </w:pPr>
            <w:r w:rsidRPr="00D053AD">
              <w:rPr>
                <w:rFonts w:ascii="仿宋_GB2312" w:eastAsia="仿宋_GB2312" w:hAnsi="仿宋" w:cs="宋体" w:hint="eastAsia"/>
                <w:bCs/>
                <w:sz w:val="24"/>
              </w:rPr>
              <w:t>铅笔</w:t>
            </w:r>
          </w:p>
        </w:tc>
        <w:tc>
          <w:tcPr>
            <w:tcW w:w="6305" w:type="dxa"/>
            <w:vAlign w:val="center"/>
          </w:tcPr>
          <w:p w14:paraId="170BFE4E" w14:textId="77777777" w:rsidR="00D053AD" w:rsidRPr="00D053AD" w:rsidRDefault="00D053AD" w:rsidP="006834E2">
            <w:pPr>
              <w:autoSpaceDE w:val="0"/>
              <w:autoSpaceDN w:val="0"/>
              <w:adjustRightInd w:val="0"/>
              <w:spacing w:line="360" w:lineRule="exact"/>
              <w:jc w:val="left"/>
              <w:rPr>
                <w:rFonts w:ascii="仿宋_GB2312" w:eastAsia="仿宋_GB2312" w:hAnsi="仿宋" w:cs="宋体"/>
                <w:bCs/>
                <w:sz w:val="24"/>
              </w:rPr>
            </w:pPr>
            <w:r w:rsidRPr="00D053AD">
              <w:rPr>
                <w:rFonts w:ascii="仿宋_GB2312" w:eastAsia="仿宋_GB2312" w:hAnsi="仿宋" w:cs="宋体" w:hint="eastAsia"/>
                <w:bCs/>
                <w:sz w:val="24"/>
              </w:rPr>
              <w:t>石墨铅笔、活动铅笔、考试用</w:t>
            </w:r>
            <w:proofErr w:type="gramStart"/>
            <w:r w:rsidRPr="00D053AD">
              <w:rPr>
                <w:rFonts w:ascii="仿宋_GB2312" w:eastAsia="仿宋_GB2312" w:hAnsi="仿宋" w:cs="宋体" w:hint="eastAsia"/>
                <w:bCs/>
                <w:sz w:val="24"/>
              </w:rPr>
              <w:t>涂卡笔</w:t>
            </w:r>
            <w:proofErr w:type="gramEnd"/>
            <w:r w:rsidRPr="00D053AD">
              <w:rPr>
                <w:rFonts w:ascii="仿宋_GB2312" w:eastAsia="仿宋_GB2312" w:hAnsi="仿宋" w:cs="宋体" w:hint="eastAsia"/>
                <w:bCs/>
                <w:sz w:val="24"/>
              </w:rPr>
              <w:t>、彩色铅笔</w:t>
            </w:r>
          </w:p>
        </w:tc>
      </w:tr>
      <w:tr w:rsidR="00D053AD" w:rsidRPr="00D053AD" w14:paraId="3C013202" w14:textId="77777777" w:rsidTr="006834E2">
        <w:trPr>
          <w:trHeight w:val="567"/>
          <w:jc w:val="center"/>
        </w:trPr>
        <w:tc>
          <w:tcPr>
            <w:tcW w:w="1965" w:type="dxa"/>
            <w:vAlign w:val="center"/>
          </w:tcPr>
          <w:p w14:paraId="0A817602" w14:textId="77777777" w:rsidR="00D053AD" w:rsidRPr="00D053AD" w:rsidRDefault="00D053AD" w:rsidP="006834E2">
            <w:pPr>
              <w:autoSpaceDE w:val="0"/>
              <w:autoSpaceDN w:val="0"/>
              <w:adjustRightInd w:val="0"/>
              <w:spacing w:line="360" w:lineRule="exact"/>
              <w:jc w:val="center"/>
              <w:rPr>
                <w:rFonts w:ascii="仿宋_GB2312" w:eastAsia="仿宋_GB2312" w:hAnsi="仿宋" w:cs="宋体"/>
                <w:bCs/>
                <w:sz w:val="24"/>
              </w:rPr>
            </w:pPr>
            <w:r w:rsidRPr="00D053AD">
              <w:rPr>
                <w:rFonts w:ascii="仿宋_GB2312" w:eastAsia="仿宋_GB2312" w:hAnsi="仿宋" w:cs="宋体" w:hint="eastAsia"/>
                <w:bCs/>
                <w:sz w:val="24"/>
              </w:rPr>
              <w:t>书写笔</w:t>
            </w:r>
          </w:p>
        </w:tc>
        <w:tc>
          <w:tcPr>
            <w:tcW w:w="6305" w:type="dxa"/>
            <w:vAlign w:val="center"/>
          </w:tcPr>
          <w:p w14:paraId="2398E7CC" w14:textId="77777777" w:rsidR="00D053AD" w:rsidRPr="00D053AD" w:rsidRDefault="00D053AD" w:rsidP="006834E2">
            <w:pPr>
              <w:autoSpaceDE w:val="0"/>
              <w:autoSpaceDN w:val="0"/>
              <w:adjustRightInd w:val="0"/>
              <w:spacing w:line="360" w:lineRule="exact"/>
              <w:jc w:val="left"/>
              <w:rPr>
                <w:rFonts w:ascii="仿宋_GB2312" w:eastAsia="仿宋_GB2312" w:hAnsi="仿宋" w:cs="宋体"/>
                <w:b/>
                <w:bCs/>
                <w:sz w:val="24"/>
              </w:rPr>
            </w:pPr>
            <w:r w:rsidRPr="00D053AD">
              <w:rPr>
                <w:rFonts w:ascii="仿宋_GB2312" w:eastAsia="仿宋_GB2312" w:hAnsi="仿宋" w:cs="宋体" w:hint="eastAsia"/>
                <w:bCs/>
                <w:sz w:val="24"/>
              </w:rPr>
              <w:t>油墨圆珠笔、中性墨水圆珠笔、水性墨水圆珠笔、考试用圆珠笔</w:t>
            </w:r>
          </w:p>
        </w:tc>
      </w:tr>
      <w:tr w:rsidR="00D053AD" w:rsidRPr="00D053AD" w14:paraId="42745262" w14:textId="77777777" w:rsidTr="006834E2">
        <w:trPr>
          <w:trHeight w:val="567"/>
          <w:jc w:val="center"/>
        </w:trPr>
        <w:tc>
          <w:tcPr>
            <w:tcW w:w="1965" w:type="dxa"/>
            <w:vAlign w:val="center"/>
          </w:tcPr>
          <w:p w14:paraId="14E859B6" w14:textId="77777777" w:rsidR="00D053AD" w:rsidRPr="00D053AD" w:rsidRDefault="00D053AD" w:rsidP="006834E2">
            <w:pPr>
              <w:autoSpaceDE w:val="0"/>
              <w:autoSpaceDN w:val="0"/>
              <w:adjustRightInd w:val="0"/>
              <w:spacing w:line="360" w:lineRule="exact"/>
              <w:jc w:val="center"/>
              <w:rPr>
                <w:rFonts w:ascii="仿宋_GB2312" w:eastAsia="仿宋_GB2312" w:hAnsi="仿宋" w:cs="宋体"/>
                <w:bCs/>
                <w:sz w:val="24"/>
              </w:rPr>
            </w:pPr>
            <w:r w:rsidRPr="00D053AD">
              <w:rPr>
                <w:rFonts w:ascii="仿宋_GB2312" w:eastAsia="仿宋_GB2312" w:hAnsi="仿宋" w:cs="宋体" w:hint="eastAsia"/>
                <w:bCs/>
                <w:sz w:val="24"/>
              </w:rPr>
              <w:t>记号笔</w:t>
            </w:r>
          </w:p>
        </w:tc>
        <w:tc>
          <w:tcPr>
            <w:tcW w:w="6305" w:type="dxa"/>
            <w:vAlign w:val="center"/>
          </w:tcPr>
          <w:p w14:paraId="30C64C92" w14:textId="77777777" w:rsidR="00D053AD" w:rsidRPr="00D053AD" w:rsidRDefault="00D053AD" w:rsidP="006834E2">
            <w:pPr>
              <w:autoSpaceDE w:val="0"/>
              <w:autoSpaceDN w:val="0"/>
              <w:adjustRightInd w:val="0"/>
              <w:spacing w:line="360" w:lineRule="exact"/>
              <w:jc w:val="left"/>
              <w:rPr>
                <w:rFonts w:ascii="仿宋_GB2312" w:eastAsia="仿宋_GB2312" w:hAnsi="仿宋" w:cs="宋体"/>
                <w:bCs/>
                <w:sz w:val="24"/>
              </w:rPr>
            </w:pPr>
            <w:r w:rsidRPr="00D053AD">
              <w:rPr>
                <w:rFonts w:ascii="仿宋_GB2312" w:eastAsia="仿宋_GB2312" w:hAnsi="仿宋" w:cs="宋体" w:hint="eastAsia"/>
                <w:bCs/>
                <w:sz w:val="24"/>
              </w:rPr>
              <w:t>马克笔、荧光笔、白板笔</w:t>
            </w:r>
          </w:p>
        </w:tc>
      </w:tr>
      <w:tr w:rsidR="00D053AD" w:rsidRPr="00D053AD" w14:paraId="67E2E9D4" w14:textId="77777777" w:rsidTr="006834E2">
        <w:trPr>
          <w:trHeight w:val="567"/>
          <w:jc w:val="center"/>
        </w:trPr>
        <w:tc>
          <w:tcPr>
            <w:tcW w:w="1965" w:type="dxa"/>
            <w:vAlign w:val="center"/>
          </w:tcPr>
          <w:p w14:paraId="03894F2C" w14:textId="77777777" w:rsidR="00D053AD" w:rsidRPr="00D053AD" w:rsidRDefault="00D053AD" w:rsidP="006834E2">
            <w:pPr>
              <w:autoSpaceDE w:val="0"/>
              <w:autoSpaceDN w:val="0"/>
              <w:adjustRightInd w:val="0"/>
              <w:spacing w:line="360" w:lineRule="exact"/>
              <w:jc w:val="center"/>
              <w:rPr>
                <w:rFonts w:ascii="仿宋_GB2312" w:eastAsia="仿宋_GB2312" w:hAnsi="仿宋" w:cs="宋体"/>
                <w:bCs/>
                <w:sz w:val="24"/>
              </w:rPr>
            </w:pPr>
            <w:r w:rsidRPr="00D053AD">
              <w:rPr>
                <w:rFonts w:ascii="仿宋_GB2312" w:eastAsia="仿宋_GB2312" w:hAnsi="仿宋" w:cs="宋体" w:hint="eastAsia"/>
                <w:bCs/>
                <w:sz w:val="24"/>
              </w:rPr>
              <w:t>笔芯</w:t>
            </w:r>
          </w:p>
        </w:tc>
        <w:tc>
          <w:tcPr>
            <w:tcW w:w="6305" w:type="dxa"/>
            <w:vAlign w:val="center"/>
          </w:tcPr>
          <w:p w14:paraId="45AF0F18" w14:textId="77777777" w:rsidR="00D053AD" w:rsidRPr="00D053AD" w:rsidRDefault="00D053AD" w:rsidP="006834E2">
            <w:pPr>
              <w:autoSpaceDE w:val="0"/>
              <w:autoSpaceDN w:val="0"/>
              <w:adjustRightInd w:val="0"/>
              <w:spacing w:line="360" w:lineRule="exact"/>
              <w:jc w:val="left"/>
              <w:rPr>
                <w:rFonts w:ascii="仿宋_GB2312" w:eastAsia="仿宋_GB2312" w:hAnsi="仿宋" w:cs="宋体"/>
                <w:b/>
                <w:bCs/>
                <w:sz w:val="24"/>
              </w:rPr>
            </w:pPr>
            <w:r w:rsidRPr="00D053AD">
              <w:rPr>
                <w:rFonts w:ascii="仿宋_GB2312" w:eastAsia="仿宋_GB2312" w:hAnsi="仿宋" w:cs="宋体" w:hint="eastAsia"/>
                <w:bCs/>
                <w:sz w:val="24"/>
              </w:rPr>
              <w:t>油墨圆珠笔笔芯、中性墨水圆珠笔笔芯、活动铅笔铅芯</w:t>
            </w:r>
          </w:p>
        </w:tc>
      </w:tr>
      <w:tr w:rsidR="00D053AD" w:rsidRPr="00D053AD" w14:paraId="45CE4AF3" w14:textId="77777777" w:rsidTr="006834E2">
        <w:trPr>
          <w:trHeight w:val="567"/>
          <w:jc w:val="center"/>
        </w:trPr>
        <w:tc>
          <w:tcPr>
            <w:tcW w:w="1965" w:type="dxa"/>
            <w:vAlign w:val="center"/>
          </w:tcPr>
          <w:p w14:paraId="07314941" w14:textId="77777777" w:rsidR="00D053AD" w:rsidRPr="00D053AD" w:rsidRDefault="00D053AD" w:rsidP="006834E2">
            <w:pPr>
              <w:autoSpaceDE w:val="0"/>
              <w:autoSpaceDN w:val="0"/>
              <w:adjustRightInd w:val="0"/>
              <w:spacing w:line="360" w:lineRule="exact"/>
              <w:jc w:val="center"/>
              <w:rPr>
                <w:rFonts w:ascii="仿宋_GB2312" w:eastAsia="仿宋_GB2312" w:hAnsi="仿宋" w:cs="宋体"/>
                <w:bCs/>
                <w:sz w:val="24"/>
              </w:rPr>
            </w:pPr>
            <w:r w:rsidRPr="00D053AD">
              <w:rPr>
                <w:rFonts w:ascii="仿宋_GB2312" w:eastAsia="仿宋_GB2312" w:hAnsi="仿宋" w:cs="宋体" w:hint="eastAsia"/>
                <w:bCs/>
                <w:sz w:val="24"/>
              </w:rPr>
              <w:t>美术用品</w:t>
            </w:r>
          </w:p>
        </w:tc>
        <w:tc>
          <w:tcPr>
            <w:tcW w:w="6305" w:type="dxa"/>
            <w:vAlign w:val="center"/>
          </w:tcPr>
          <w:p w14:paraId="08D3F0EC" w14:textId="77777777" w:rsidR="00D053AD" w:rsidRPr="00D053AD" w:rsidRDefault="00D053AD" w:rsidP="006834E2">
            <w:pPr>
              <w:autoSpaceDE w:val="0"/>
              <w:autoSpaceDN w:val="0"/>
              <w:adjustRightInd w:val="0"/>
              <w:spacing w:line="360" w:lineRule="exact"/>
              <w:jc w:val="left"/>
              <w:rPr>
                <w:rFonts w:ascii="仿宋_GB2312" w:eastAsia="仿宋_GB2312" w:hAnsi="仿宋" w:cs="宋体"/>
                <w:bCs/>
                <w:sz w:val="24"/>
              </w:rPr>
            </w:pPr>
            <w:r w:rsidRPr="00D053AD">
              <w:rPr>
                <w:rFonts w:ascii="仿宋_GB2312" w:eastAsia="仿宋_GB2312" w:hAnsi="仿宋" w:cs="宋体" w:hint="eastAsia"/>
                <w:bCs/>
                <w:sz w:val="24"/>
              </w:rPr>
              <w:t>水彩笔、水彩画颜料、油画棒、蜡笔、指画颜料、橡皮泥</w:t>
            </w:r>
          </w:p>
        </w:tc>
      </w:tr>
      <w:tr w:rsidR="00D053AD" w:rsidRPr="00D053AD" w14:paraId="4A696C04" w14:textId="77777777" w:rsidTr="006834E2">
        <w:trPr>
          <w:trHeight w:val="567"/>
          <w:jc w:val="center"/>
        </w:trPr>
        <w:tc>
          <w:tcPr>
            <w:tcW w:w="1965" w:type="dxa"/>
            <w:vAlign w:val="center"/>
          </w:tcPr>
          <w:p w14:paraId="161E357B" w14:textId="77777777" w:rsidR="00D053AD" w:rsidRPr="00D053AD" w:rsidRDefault="00D053AD" w:rsidP="006834E2">
            <w:pPr>
              <w:autoSpaceDE w:val="0"/>
              <w:autoSpaceDN w:val="0"/>
              <w:adjustRightInd w:val="0"/>
              <w:spacing w:line="360" w:lineRule="exact"/>
              <w:jc w:val="center"/>
              <w:rPr>
                <w:rFonts w:ascii="仿宋_GB2312" w:eastAsia="仿宋_GB2312" w:hAnsi="仿宋" w:cs="宋体"/>
                <w:bCs/>
                <w:sz w:val="24"/>
              </w:rPr>
            </w:pPr>
            <w:r w:rsidRPr="00D053AD">
              <w:rPr>
                <w:rFonts w:ascii="仿宋_GB2312" w:eastAsia="仿宋_GB2312" w:hAnsi="仿宋" w:cs="宋体" w:hint="eastAsia"/>
                <w:bCs/>
                <w:sz w:val="24"/>
              </w:rPr>
              <w:t>文具盒</w:t>
            </w:r>
          </w:p>
        </w:tc>
        <w:tc>
          <w:tcPr>
            <w:tcW w:w="6305" w:type="dxa"/>
            <w:vAlign w:val="center"/>
          </w:tcPr>
          <w:p w14:paraId="1FF66410" w14:textId="77777777" w:rsidR="00D053AD" w:rsidRPr="00D053AD" w:rsidRDefault="00D053AD" w:rsidP="006834E2">
            <w:pPr>
              <w:autoSpaceDE w:val="0"/>
              <w:autoSpaceDN w:val="0"/>
              <w:adjustRightInd w:val="0"/>
              <w:spacing w:line="360" w:lineRule="exact"/>
              <w:jc w:val="left"/>
              <w:rPr>
                <w:rFonts w:ascii="仿宋_GB2312" w:eastAsia="仿宋_GB2312" w:hAnsi="仿宋" w:cs="宋体"/>
                <w:bCs/>
                <w:sz w:val="24"/>
              </w:rPr>
            </w:pPr>
            <w:r w:rsidRPr="00D053AD">
              <w:rPr>
                <w:rFonts w:ascii="仿宋_GB2312" w:eastAsia="仿宋_GB2312" w:hAnsi="仿宋" w:cs="宋体" w:hint="eastAsia"/>
                <w:bCs/>
                <w:sz w:val="24"/>
              </w:rPr>
              <w:t>塑料文具盒、金属文具盒</w:t>
            </w:r>
          </w:p>
        </w:tc>
      </w:tr>
      <w:tr w:rsidR="00D053AD" w:rsidRPr="00D053AD" w14:paraId="7B8ADA98" w14:textId="77777777" w:rsidTr="006834E2">
        <w:trPr>
          <w:trHeight w:val="567"/>
          <w:jc w:val="center"/>
        </w:trPr>
        <w:tc>
          <w:tcPr>
            <w:tcW w:w="1965" w:type="dxa"/>
            <w:vAlign w:val="center"/>
          </w:tcPr>
          <w:p w14:paraId="4961A3C1" w14:textId="77777777" w:rsidR="00D053AD" w:rsidRPr="00D053AD" w:rsidRDefault="00D053AD" w:rsidP="006834E2">
            <w:pPr>
              <w:autoSpaceDE w:val="0"/>
              <w:autoSpaceDN w:val="0"/>
              <w:adjustRightInd w:val="0"/>
              <w:spacing w:line="360" w:lineRule="exact"/>
              <w:jc w:val="center"/>
              <w:rPr>
                <w:rFonts w:ascii="仿宋_GB2312" w:eastAsia="仿宋_GB2312" w:hAnsi="仿宋" w:cs="宋体"/>
                <w:bCs/>
                <w:sz w:val="24"/>
              </w:rPr>
            </w:pPr>
            <w:r w:rsidRPr="00D053AD">
              <w:rPr>
                <w:rFonts w:ascii="仿宋_GB2312" w:eastAsia="仿宋_GB2312" w:hAnsi="仿宋" w:cs="宋体" w:hint="eastAsia"/>
                <w:bCs/>
                <w:sz w:val="24"/>
              </w:rPr>
              <w:t>卷削类文具</w:t>
            </w:r>
          </w:p>
        </w:tc>
        <w:tc>
          <w:tcPr>
            <w:tcW w:w="6305" w:type="dxa"/>
            <w:vAlign w:val="center"/>
          </w:tcPr>
          <w:p w14:paraId="41D3F5D6" w14:textId="77777777" w:rsidR="00D053AD" w:rsidRPr="00D053AD" w:rsidRDefault="00D053AD" w:rsidP="006834E2">
            <w:pPr>
              <w:autoSpaceDE w:val="0"/>
              <w:autoSpaceDN w:val="0"/>
              <w:adjustRightInd w:val="0"/>
              <w:spacing w:line="360" w:lineRule="exact"/>
              <w:jc w:val="left"/>
              <w:rPr>
                <w:rFonts w:ascii="仿宋_GB2312" w:eastAsia="仿宋_GB2312" w:hAnsi="仿宋" w:cs="宋体"/>
                <w:bCs/>
                <w:sz w:val="24"/>
              </w:rPr>
            </w:pPr>
            <w:r w:rsidRPr="00D053AD">
              <w:rPr>
                <w:rFonts w:ascii="仿宋_GB2312" w:eastAsia="仿宋_GB2312" w:hAnsi="仿宋" w:cs="宋体" w:hint="eastAsia"/>
                <w:bCs/>
                <w:sz w:val="24"/>
              </w:rPr>
              <w:t>卷笔刀、手动削笔机</w:t>
            </w:r>
          </w:p>
        </w:tc>
      </w:tr>
      <w:tr w:rsidR="00D053AD" w:rsidRPr="00D053AD" w14:paraId="2C01D197" w14:textId="77777777" w:rsidTr="006834E2">
        <w:trPr>
          <w:trHeight w:val="567"/>
          <w:jc w:val="center"/>
        </w:trPr>
        <w:tc>
          <w:tcPr>
            <w:tcW w:w="1965" w:type="dxa"/>
            <w:vAlign w:val="center"/>
          </w:tcPr>
          <w:p w14:paraId="18F100D7" w14:textId="77777777" w:rsidR="00D053AD" w:rsidRPr="00D053AD" w:rsidRDefault="00D053AD" w:rsidP="006834E2">
            <w:pPr>
              <w:autoSpaceDE w:val="0"/>
              <w:autoSpaceDN w:val="0"/>
              <w:adjustRightInd w:val="0"/>
              <w:spacing w:line="360" w:lineRule="exact"/>
              <w:jc w:val="center"/>
              <w:rPr>
                <w:rFonts w:ascii="仿宋_GB2312" w:eastAsia="仿宋_GB2312" w:hAnsi="仿宋" w:cs="宋体"/>
                <w:bCs/>
                <w:sz w:val="24"/>
              </w:rPr>
            </w:pPr>
            <w:r w:rsidRPr="00D053AD">
              <w:rPr>
                <w:rFonts w:ascii="仿宋_GB2312" w:eastAsia="仿宋_GB2312" w:hAnsi="仿宋" w:cs="宋体" w:hint="eastAsia"/>
                <w:bCs/>
                <w:sz w:val="24"/>
              </w:rPr>
              <w:t>橡皮擦</w:t>
            </w:r>
          </w:p>
        </w:tc>
        <w:tc>
          <w:tcPr>
            <w:tcW w:w="6305" w:type="dxa"/>
            <w:vAlign w:val="center"/>
          </w:tcPr>
          <w:p w14:paraId="70BA0940" w14:textId="77777777" w:rsidR="00D053AD" w:rsidRPr="00D053AD" w:rsidRDefault="00D053AD" w:rsidP="006834E2">
            <w:pPr>
              <w:autoSpaceDE w:val="0"/>
              <w:autoSpaceDN w:val="0"/>
              <w:adjustRightInd w:val="0"/>
              <w:spacing w:line="360" w:lineRule="exact"/>
              <w:jc w:val="left"/>
              <w:rPr>
                <w:rFonts w:ascii="仿宋_GB2312" w:eastAsia="仿宋_GB2312" w:hAnsi="仿宋" w:cs="宋体"/>
                <w:bCs/>
                <w:sz w:val="24"/>
              </w:rPr>
            </w:pPr>
            <w:r w:rsidRPr="00D053AD">
              <w:rPr>
                <w:rFonts w:ascii="仿宋_GB2312" w:eastAsia="仿宋_GB2312" w:hAnsi="仿宋" w:cs="宋体" w:hint="eastAsia"/>
                <w:bCs/>
                <w:sz w:val="24"/>
              </w:rPr>
              <w:t>塑料橡皮擦、橡胶橡皮擦</w:t>
            </w:r>
          </w:p>
        </w:tc>
      </w:tr>
      <w:tr w:rsidR="00D053AD" w:rsidRPr="00D053AD" w14:paraId="4860903F" w14:textId="77777777" w:rsidTr="006834E2">
        <w:trPr>
          <w:trHeight w:val="567"/>
          <w:jc w:val="center"/>
        </w:trPr>
        <w:tc>
          <w:tcPr>
            <w:tcW w:w="1965" w:type="dxa"/>
            <w:vAlign w:val="center"/>
          </w:tcPr>
          <w:p w14:paraId="5CD252B7" w14:textId="77777777" w:rsidR="00D053AD" w:rsidRPr="00D053AD" w:rsidRDefault="00D053AD" w:rsidP="006834E2">
            <w:pPr>
              <w:autoSpaceDE w:val="0"/>
              <w:autoSpaceDN w:val="0"/>
              <w:adjustRightInd w:val="0"/>
              <w:spacing w:line="360" w:lineRule="exact"/>
              <w:jc w:val="center"/>
              <w:rPr>
                <w:rFonts w:ascii="仿宋_GB2312" w:eastAsia="仿宋_GB2312" w:hAnsi="仿宋" w:cs="宋体"/>
                <w:bCs/>
                <w:sz w:val="24"/>
              </w:rPr>
            </w:pPr>
            <w:r w:rsidRPr="00D053AD">
              <w:rPr>
                <w:rFonts w:ascii="仿宋_GB2312" w:eastAsia="仿宋_GB2312" w:hAnsi="仿宋" w:cs="宋体" w:hint="eastAsia"/>
                <w:bCs/>
                <w:sz w:val="24"/>
              </w:rPr>
              <w:t>绘图仪尺</w:t>
            </w:r>
          </w:p>
        </w:tc>
        <w:tc>
          <w:tcPr>
            <w:tcW w:w="6305" w:type="dxa"/>
            <w:vAlign w:val="center"/>
          </w:tcPr>
          <w:p w14:paraId="0BBC0D8D" w14:textId="77777777" w:rsidR="00D053AD" w:rsidRPr="00D053AD" w:rsidRDefault="00D053AD" w:rsidP="006834E2">
            <w:pPr>
              <w:autoSpaceDE w:val="0"/>
              <w:autoSpaceDN w:val="0"/>
              <w:adjustRightInd w:val="0"/>
              <w:spacing w:line="360" w:lineRule="exact"/>
              <w:jc w:val="left"/>
              <w:rPr>
                <w:rFonts w:ascii="仿宋_GB2312" w:eastAsia="仿宋_GB2312" w:hAnsi="仿宋" w:cs="宋体"/>
                <w:bCs/>
                <w:sz w:val="24"/>
              </w:rPr>
            </w:pPr>
            <w:r w:rsidRPr="00D053AD">
              <w:rPr>
                <w:rFonts w:ascii="仿宋_GB2312" w:eastAsia="仿宋_GB2312" w:hAnsi="仿宋" w:cs="宋体" w:hint="eastAsia"/>
                <w:bCs/>
                <w:sz w:val="24"/>
              </w:rPr>
              <w:t>直尺、三角尺、比例尺、量角器、绘图模板</w:t>
            </w:r>
          </w:p>
        </w:tc>
      </w:tr>
    </w:tbl>
    <w:p w14:paraId="3B8A994D" w14:textId="77777777" w:rsidR="00D053AD" w:rsidRPr="00D053AD" w:rsidRDefault="00D053AD" w:rsidP="00D053AD">
      <w:pPr>
        <w:snapToGrid w:val="0"/>
        <w:spacing w:line="540" w:lineRule="exact"/>
        <w:ind w:firstLineChars="200" w:firstLine="560"/>
        <w:rPr>
          <w:rFonts w:ascii="黑体" w:eastAsia="黑体" w:hAnsi="黑体"/>
          <w:sz w:val="28"/>
          <w:szCs w:val="28"/>
        </w:rPr>
      </w:pPr>
      <w:r w:rsidRPr="00D053AD">
        <w:rPr>
          <w:rFonts w:ascii="仿宋_GB2312" w:eastAsia="仿宋_GB2312" w:hAnsi="宋体" w:hint="eastAsia"/>
          <w:sz w:val="28"/>
          <w:szCs w:val="28"/>
        </w:rPr>
        <w:t>不可抽取的产品种类见表2。</w:t>
      </w:r>
    </w:p>
    <w:p w14:paraId="4F2805B3" w14:textId="77777777" w:rsidR="00D053AD" w:rsidRPr="00D053AD" w:rsidRDefault="00D053AD" w:rsidP="00D053AD">
      <w:pPr>
        <w:snapToGrid w:val="0"/>
        <w:spacing w:line="540" w:lineRule="exact"/>
        <w:jc w:val="center"/>
        <w:rPr>
          <w:rFonts w:ascii="黑体" w:eastAsia="黑体" w:hAnsi="黑体"/>
          <w:sz w:val="28"/>
          <w:szCs w:val="28"/>
        </w:rPr>
      </w:pPr>
      <w:r w:rsidRPr="00D053AD">
        <w:rPr>
          <w:rFonts w:ascii="黑体" w:eastAsia="黑体" w:hAnsi="黑体" w:hint="eastAsia"/>
          <w:sz w:val="28"/>
          <w:szCs w:val="28"/>
        </w:rPr>
        <w:t>表2  不可抽查的产品种类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2504"/>
        <w:gridCol w:w="3500"/>
      </w:tblGrid>
      <w:tr w:rsidR="00D053AD" w:rsidRPr="00D053AD" w14:paraId="4B22D3FA" w14:textId="77777777" w:rsidTr="006834E2">
        <w:tc>
          <w:tcPr>
            <w:tcW w:w="3001" w:type="dxa"/>
            <w:shd w:val="clear" w:color="auto" w:fill="auto"/>
            <w:vAlign w:val="center"/>
          </w:tcPr>
          <w:p w14:paraId="4D6F7EFD" w14:textId="77777777" w:rsidR="00D053AD" w:rsidRPr="00D053AD" w:rsidRDefault="00D053AD" w:rsidP="006834E2">
            <w:pPr>
              <w:jc w:val="center"/>
              <w:rPr>
                <w:rFonts w:ascii="黑体" w:eastAsia="黑体" w:hAnsi="黑体"/>
                <w:sz w:val="24"/>
              </w:rPr>
            </w:pPr>
            <w:r w:rsidRPr="00D053AD">
              <w:rPr>
                <w:rFonts w:ascii="黑体" w:eastAsia="黑体" w:hAnsi="黑体" w:hint="eastAsia"/>
                <w:sz w:val="24"/>
              </w:rPr>
              <w:t>不可抽取的产品</w:t>
            </w:r>
          </w:p>
        </w:tc>
        <w:tc>
          <w:tcPr>
            <w:tcW w:w="2504" w:type="dxa"/>
            <w:shd w:val="clear" w:color="auto" w:fill="auto"/>
            <w:vAlign w:val="center"/>
          </w:tcPr>
          <w:p w14:paraId="49679D61" w14:textId="77777777" w:rsidR="00D053AD" w:rsidRPr="00D053AD" w:rsidRDefault="00D053AD" w:rsidP="006834E2">
            <w:pPr>
              <w:jc w:val="center"/>
              <w:rPr>
                <w:rFonts w:ascii="黑体" w:eastAsia="黑体" w:hAnsi="黑体"/>
                <w:sz w:val="24"/>
              </w:rPr>
            </w:pPr>
            <w:r w:rsidRPr="00D053AD">
              <w:rPr>
                <w:rFonts w:ascii="黑体" w:eastAsia="黑体" w:hAnsi="黑体" w:hint="eastAsia"/>
                <w:sz w:val="24"/>
              </w:rPr>
              <w:t>执行标准</w:t>
            </w:r>
          </w:p>
        </w:tc>
        <w:tc>
          <w:tcPr>
            <w:tcW w:w="3500" w:type="dxa"/>
            <w:shd w:val="clear" w:color="auto" w:fill="auto"/>
            <w:vAlign w:val="center"/>
          </w:tcPr>
          <w:p w14:paraId="270D7A8A" w14:textId="77777777" w:rsidR="00D053AD" w:rsidRPr="00D053AD" w:rsidRDefault="00D053AD" w:rsidP="006834E2">
            <w:pPr>
              <w:jc w:val="center"/>
              <w:rPr>
                <w:rFonts w:ascii="黑体" w:eastAsia="黑体" w:hAnsi="黑体"/>
                <w:sz w:val="24"/>
              </w:rPr>
            </w:pPr>
            <w:r w:rsidRPr="00D053AD">
              <w:rPr>
                <w:rFonts w:ascii="黑体" w:eastAsia="黑体" w:hAnsi="黑体" w:hint="eastAsia"/>
                <w:sz w:val="24"/>
              </w:rPr>
              <w:t>产品图片</w:t>
            </w:r>
          </w:p>
        </w:tc>
      </w:tr>
      <w:tr w:rsidR="00D053AD" w:rsidRPr="00D053AD" w14:paraId="44FBB402" w14:textId="77777777" w:rsidTr="006834E2">
        <w:tc>
          <w:tcPr>
            <w:tcW w:w="3001" w:type="dxa"/>
            <w:shd w:val="clear" w:color="auto" w:fill="auto"/>
            <w:vAlign w:val="center"/>
          </w:tcPr>
          <w:p w14:paraId="122B017A" w14:textId="77777777" w:rsidR="00D053AD" w:rsidRPr="00D053AD" w:rsidRDefault="00D053AD" w:rsidP="006834E2">
            <w:pPr>
              <w:rPr>
                <w:rFonts w:ascii="仿宋_GB2312" w:eastAsia="仿宋_GB2312"/>
                <w:sz w:val="24"/>
              </w:rPr>
            </w:pPr>
            <w:r w:rsidRPr="00D053AD">
              <w:rPr>
                <w:rFonts w:ascii="仿宋_GB2312" w:eastAsia="仿宋_GB2312" w:hint="eastAsia"/>
                <w:sz w:val="24"/>
              </w:rPr>
              <w:t>办公用本、软面抄、图画本等</w:t>
            </w:r>
          </w:p>
        </w:tc>
        <w:tc>
          <w:tcPr>
            <w:tcW w:w="2504" w:type="dxa"/>
            <w:shd w:val="clear" w:color="auto" w:fill="auto"/>
            <w:vAlign w:val="center"/>
          </w:tcPr>
          <w:p w14:paraId="16E46F21" w14:textId="77777777" w:rsidR="00D053AD" w:rsidRPr="00D053AD" w:rsidRDefault="00D053AD" w:rsidP="006834E2">
            <w:pPr>
              <w:rPr>
                <w:rFonts w:ascii="仿宋_GB2312" w:eastAsia="仿宋_GB2312"/>
                <w:sz w:val="24"/>
              </w:rPr>
            </w:pPr>
            <w:r w:rsidRPr="00D053AD">
              <w:rPr>
                <w:rFonts w:ascii="仿宋_GB2312" w:eastAsia="仿宋_GB2312" w:hint="eastAsia"/>
                <w:sz w:val="24"/>
              </w:rPr>
              <w:t>QB/T 1438-2007</w:t>
            </w:r>
          </w:p>
          <w:p w14:paraId="5487F53E" w14:textId="77777777" w:rsidR="00D053AD" w:rsidRPr="00D053AD" w:rsidRDefault="00D053AD" w:rsidP="006834E2">
            <w:pPr>
              <w:rPr>
                <w:rFonts w:ascii="仿宋_GB2312" w:eastAsia="仿宋_GB2312"/>
                <w:sz w:val="24"/>
              </w:rPr>
            </w:pPr>
            <w:r w:rsidRPr="00D053AD">
              <w:rPr>
                <w:rFonts w:ascii="仿宋_GB2312" w:eastAsia="仿宋_GB2312" w:hint="eastAsia"/>
                <w:sz w:val="24"/>
              </w:rPr>
              <w:t>《簿册》</w:t>
            </w:r>
          </w:p>
        </w:tc>
        <w:tc>
          <w:tcPr>
            <w:tcW w:w="3500" w:type="dxa"/>
            <w:shd w:val="clear" w:color="auto" w:fill="auto"/>
            <w:vAlign w:val="center"/>
          </w:tcPr>
          <w:p w14:paraId="7ED82476" w14:textId="77777777" w:rsidR="00D053AD" w:rsidRPr="00D053AD" w:rsidRDefault="00D053AD" w:rsidP="006834E2">
            <w:r w:rsidRPr="00D053AD">
              <w:rPr>
                <w:noProof/>
              </w:rPr>
              <w:drawing>
                <wp:inline distT="0" distB="0" distL="0" distR="0" wp14:anchorId="6ACD3DB6" wp14:editId="5EC564E7">
                  <wp:extent cx="1028700" cy="1076325"/>
                  <wp:effectExtent l="0" t="0" r="0" b="9525"/>
                  <wp:docPr id="7" name="图片 7" descr="u=1069569845,1381840315&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u=1069569845,1381840315&amp;fm=26&amp;gp=0"/>
                          <pic:cNvPicPr>
                            <a:picLocks noChangeAspect="1" noChangeArrowheads="1"/>
                          </pic:cNvPicPr>
                        </pic:nvPicPr>
                        <pic:blipFill>
                          <a:blip r:embed="rId4">
                            <a:extLst>
                              <a:ext uri="{28A0092B-C50C-407E-A947-70E740481C1C}">
                                <a14:useLocalDpi xmlns:a14="http://schemas.microsoft.com/office/drawing/2010/main" val="0"/>
                              </a:ext>
                            </a:extLst>
                          </a:blip>
                          <a:srcRect l="3622" t="9859" r="7971"/>
                          <a:stretch>
                            <a:fillRect/>
                          </a:stretch>
                        </pic:blipFill>
                        <pic:spPr bwMode="auto">
                          <a:xfrm>
                            <a:off x="0" y="0"/>
                            <a:ext cx="1028700" cy="1076325"/>
                          </a:xfrm>
                          <a:prstGeom prst="rect">
                            <a:avLst/>
                          </a:prstGeom>
                          <a:noFill/>
                          <a:ln>
                            <a:noFill/>
                          </a:ln>
                        </pic:spPr>
                      </pic:pic>
                    </a:graphicData>
                  </a:graphic>
                </wp:inline>
              </w:drawing>
            </w:r>
            <w:r w:rsidRPr="00D053AD">
              <w:rPr>
                <w:noProof/>
              </w:rPr>
              <w:drawing>
                <wp:inline distT="0" distB="0" distL="0" distR="0" wp14:anchorId="55BCE070" wp14:editId="49FAFF74">
                  <wp:extent cx="1000125" cy="1009650"/>
                  <wp:effectExtent l="0" t="0" r="9525" b="0"/>
                  <wp:docPr id="6" name="图片 6" descr="u=1436108873,453334286&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u=1436108873,453334286&amp;fm=26&amp;gp=0"/>
                          <pic:cNvPicPr>
                            <a:picLocks noChangeAspect="1" noChangeArrowheads="1"/>
                          </pic:cNvPicPr>
                        </pic:nvPicPr>
                        <pic:blipFill>
                          <a:blip r:embed="rId5">
                            <a:extLst>
                              <a:ext uri="{28A0092B-C50C-407E-A947-70E740481C1C}">
                                <a14:useLocalDpi xmlns:a14="http://schemas.microsoft.com/office/drawing/2010/main" val="0"/>
                              </a:ext>
                            </a:extLst>
                          </a:blip>
                          <a:srcRect t="11539" b="13846"/>
                          <a:stretch>
                            <a:fillRect/>
                          </a:stretch>
                        </pic:blipFill>
                        <pic:spPr bwMode="auto">
                          <a:xfrm>
                            <a:off x="0" y="0"/>
                            <a:ext cx="1000125" cy="1009650"/>
                          </a:xfrm>
                          <a:prstGeom prst="rect">
                            <a:avLst/>
                          </a:prstGeom>
                          <a:noFill/>
                          <a:ln>
                            <a:noFill/>
                          </a:ln>
                        </pic:spPr>
                      </pic:pic>
                    </a:graphicData>
                  </a:graphic>
                </wp:inline>
              </w:drawing>
            </w:r>
            <w:r w:rsidRPr="00D053AD">
              <w:rPr>
                <w:noProof/>
              </w:rPr>
              <w:lastRenderedPageBreak/>
              <w:drawing>
                <wp:inline distT="0" distB="0" distL="0" distR="0" wp14:anchorId="3D26EC05" wp14:editId="19393E5B">
                  <wp:extent cx="1333500" cy="9810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981075"/>
                          </a:xfrm>
                          <a:prstGeom prst="rect">
                            <a:avLst/>
                          </a:prstGeom>
                          <a:noFill/>
                          <a:ln>
                            <a:noFill/>
                          </a:ln>
                        </pic:spPr>
                      </pic:pic>
                    </a:graphicData>
                  </a:graphic>
                </wp:inline>
              </w:drawing>
            </w:r>
          </w:p>
        </w:tc>
      </w:tr>
      <w:tr w:rsidR="00D053AD" w:rsidRPr="00D053AD" w14:paraId="7AE3EB35" w14:textId="77777777" w:rsidTr="006834E2">
        <w:tc>
          <w:tcPr>
            <w:tcW w:w="3001" w:type="dxa"/>
            <w:shd w:val="clear" w:color="auto" w:fill="auto"/>
            <w:vAlign w:val="center"/>
          </w:tcPr>
          <w:p w14:paraId="0735955C" w14:textId="77777777" w:rsidR="00D053AD" w:rsidRPr="00D053AD" w:rsidRDefault="00D053AD" w:rsidP="006834E2">
            <w:pPr>
              <w:rPr>
                <w:rFonts w:ascii="仿宋_GB2312" w:eastAsia="仿宋_GB2312"/>
                <w:sz w:val="24"/>
              </w:rPr>
            </w:pPr>
            <w:r w:rsidRPr="00D053AD">
              <w:rPr>
                <w:rFonts w:ascii="仿宋_GB2312" w:eastAsia="仿宋_GB2312" w:hint="eastAsia"/>
                <w:sz w:val="24"/>
              </w:rPr>
              <w:lastRenderedPageBreak/>
              <w:t>中国画颜料</w:t>
            </w:r>
          </w:p>
        </w:tc>
        <w:tc>
          <w:tcPr>
            <w:tcW w:w="2504" w:type="dxa"/>
            <w:shd w:val="clear" w:color="auto" w:fill="auto"/>
            <w:vAlign w:val="center"/>
          </w:tcPr>
          <w:p w14:paraId="2DAF9BBA" w14:textId="77777777" w:rsidR="00D053AD" w:rsidRPr="00D053AD" w:rsidRDefault="00D053AD" w:rsidP="006834E2">
            <w:pPr>
              <w:rPr>
                <w:rFonts w:ascii="仿宋_GB2312" w:eastAsia="仿宋_GB2312"/>
                <w:sz w:val="24"/>
              </w:rPr>
            </w:pPr>
            <w:r w:rsidRPr="00D053AD">
              <w:rPr>
                <w:rFonts w:ascii="仿宋_GB2312" w:eastAsia="仿宋_GB2312" w:hint="eastAsia"/>
                <w:sz w:val="24"/>
              </w:rPr>
              <w:t>QB/T 1750-2010</w:t>
            </w:r>
          </w:p>
          <w:p w14:paraId="44F5F5FA" w14:textId="77777777" w:rsidR="00D053AD" w:rsidRPr="00D053AD" w:rsidRDefault="00D053AD" w:rsidP="006834E2">
            <w:pPr>
              <w:rPr>
                <w:rFonts w:ascii="仿宋_GB2312" w:eastAsia="仿宋_GB2312"/>
                <w:sz w:val="24"/>
              </w:rPr>
            </w:pPr>
            <w:r w:rsidRPr="00D053AD">
              <w:rPr>
                <w:rFonts w:ascii="仿宋_GB2312" w:eastAsia="仿宋_GB2312" w:hint="eastAsia"/>
                <w:sz w:val="24"/>
              </w:rPr>
              <w:t>《中国画颜料》</w:t>
            </w:r>
          </w:p>
        </w:tc>
        <w:tc>
          <w:tcPr>
            <w:tcW w:w="3500" w:type="dxa"/>
            <w:shd w:val="clear" w:color="auto" w:fill="auto"/>
            <w:vAlign w:val="center"/>
          </w:tcPr>
          <w:p w14:paraId="2AEA55A2" w14:textId="77777777" w:rsidR="00D053AD" w:rsidRPr="00D053AD" w:rsidRDefault="00D053AD" w:rsidP="006834E2">
            <w:r w:rsidRPr="00D053AD">
              <w:fldChar w:fldCharType="begin"/>
            </w:r>
            <w:r w:rsidRPr="00D053AD">
              <w:instrText xml:space="preserve"> INCLUDEPICTURE  "http://img14.360buyimg.com/n1/jfs/t1/22070/34/7852/384610/5c7046efEc756d880/47e7d860dce0813f.jpg" \* MERGEFORMATINET </w:instrText>
            </w:r>
            <w:r w:rsidRPr="00D053AD">
              <w:fldChar w:fldCharType="separate"/>
            </w:r>
            <w:r w:rsidRPr="00D053AD">
              <w:fldChar w:fldCharType="begin"/>
            </w:r>
            <w:r w:rsidRPr="00D053AD">
              <w:instrText xml:space="preserve"> INCLUDEPICTURE  "http://img14.360buyimg.com/n1/jfs/t1/22070/34/7852/384610/5c7046efEc756d880/47e7d860dce0813f.jpg" \* MERGEFORMATINET </w:instrText>
            </w:r>
            <w:r w:rsidRPr="00D053AD">
              <w:fldChar w:fldCharType="separate"/>
            </w:r>
            <w:r w:rsidRPr="00D053AD">
              <w:fldChar w:fldCharType="begin"/>
            </w:r>
            <w:r w:rsidRPr="00D053AD">
              <w:instrText xml:space="preserve"> INCLUDEPICTURE  "http://img14.360buyimg.com/n1/jfs/t1/22070/34/7852/384610/5c7046efEc756d880/47e7d860dce0813f.jpg" \* MERGEFORMATINET </w:instrText>
            </w:r>
            <w:r w:rsidRPr="00D053AD">
              <w:fldChar w:fldCharType="separate"/>
            </w:r>
            <w:r w:rsidR="00057A18">
              <w:fldChar w:fldCharType="begin"/>
            </w:r>
            <w:r w:rsidR="00057A18">
              <w:instrText xml:space="preserve"> </w:instrText>
            </w:r>
            <w:r w:rsidR="00057A18">
              <w:instrText>INCLUDEPICTURE  "http://img14.360buyimg.com/n1/jfs/t1/22070/34/7852/384610/5c7046efEc756d880/47e7d860dce08</w:instrText>
            </w:r>
            <w:r w:rsidR="00057A18">
              <w:instrText>13f.jpg" \* MERGEFORMATINET</w:instrText>
            </w:r>
            <w:r w:rsidR="00057A18">
              <w:instrText xml:space="preserve"> </w:instrText>
            </w:r>
            <w:r w:rsidR="00057A18">
              <w:fldChar w:fldCharType="separate"/>
            </w:r>
            <w:r w:rsidR="00057A18">
              <w:pict w14:anchorId="324D9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 o:spid="_x0000_i1025" type="#_x0000_t75" style="width:106pt;height:85pt;mso-position-horizontal-relative:page;mso-position-vertical-relative:page">
                  <v:imagedata r:id="rId7" r:href="rId8" croptop="5699f" cropbottom="7282f"/>
                </v:shape>
              </w:pict>
            </w:r>
            <w:r w:rsidR="00057A18">
              <w:fldChar w:fldCharType="end"/>
            </w:r>
            <w:r w:rsidRPr="00D053AD">
              <w:fldChar w:fldCharType="end"/>
            </w:r>
            <w:r w:rsidRPr="00D053AD">
              <w:fldChar w:fldCharType="end"/>
            </w:r>
            <w:r w:rsidRPr="00D053AD">
              <w:fldChar w:fldCharType="end"/>
            </w:r>
          </w:p>
        </w:tc>
      </w:tr>
      <w:tr w:rsidR="00D053AD" w:rsidRPr="00D053AD" w14:paraId="59BFBA57" w14:textId="77777777" w:rsidTr="006834E2">
        <w:tc>
          <w:tcPr>
            <w:tcW w:w="3001" w:type="dxa"/>
            <w:shd w:val="clear" w:color="auto" w:fill="auto"/>
            <w:vAlign w:val="center"/>
          </w:tcPr>
          <w:p w14:paraId="14C35BC6" w14:textId="77777777" w:rsidR="00D053AD" w:rsidRPr="00D053AD" w:rsidRDefault="00D053AD" w:rsidP="006834E2">
            <w:pPr>
              <w:rPr>
                <w:rFonts w:ascii="仿宋_GB2312" w:eastAsia="仿宋_GB2312"/>
                <w:sz w:val="24"/>
              </w:rPr>
            </w:pPr>
            <w:r w:rsidRPr="00D053AD">
              <w:rPr>
                <w:rFonts w:ascii="仿宋_GB2312" w:eastAsia="仿宋_GB2312" w:hint="eastAsia"/>
                <w:sz w:val="24"/>
              </w:rPr>
              <w:t>广告画颜料</w:t>
            </w:r>
          </w:p>
        </w:tc>
        <w:tc>
          <w:tcPr>
            <w:tcW w:w="2504" w:type="dxa"/>
            <w:shd w:val="clear" w:color="auto" w:fill="auto"/>
            <w:vAlign w:val="center"/>
          </w:tcPr>
          <w:p w14:paraId="25A476CD" w14:textId="77777777" w:rsidR="00D053AD" w:rsidRPr="00D053AD" w:rsidRDefault="00D053AD" w:rsidP="006834E2">
            <w:pPr>
              <w:rPr>
                <w:rFonts w:ascii="仿宋_GB2312" w:eastAsia="仿宋_GB2312"/>
                <w:sz w:val="24"/>
              </w:rPr>
            </w:pPr>
            <w:r w:rsidRPr="00D053AD">
              <w:rPr>
                <w:rFonts w:ascii="仿宋_GB2312" w:eastAsia="仿宋_GB2312" w:hint="eastAsia"/>
                <w:sz w:val="24"/>
              </w:rPr>
              <w:t>QB/T1335.3-1991</w:t>
            </w:r>
          </w:p>
          <w:p w14:paraId="316E4EF8" w14:textId="77777777" w:rsidR="00D053AD" w:rsidRPr="00D053AD" w:rsidRDefault="00D053AD" w:rsidP="006834E2">
            <w:pPr>
              <w:rPr>
                <w:rFonts w:ascii="仿宋_GB2312" w:eastAsia="仿宋_GB2312"/>
                <w:sz w:val="24"/>
              </w:rPr>
            </w:pPr>
            <w:r w:rsidRPr="00D053AD">
              <w:rPr>
                <w:rFonts w:ascii="仿宋_GB2312" w:eastAsia="仿宋_GB2312" w:hint="eastAsia"/>
                <w:sz w:val="24"/>
              </w:rPr>
              <w:t>《广告画颜料》</w:t>
            </w:r>
          </w:p>
        </w:tc>
        <w:tc>
          <w:tcPr>
            <w:tcW w:w="3500" w:type="dxa"/>
            <w:shd w:val="clear" w:color="auto" w:fill="auto"/>
            <w:vAlign w:val="center"/>
          </w:tcPr>
          <w:p w14:paraId="6FD85848" w14:textId="77777777" w:rsidR="00D053AD" w:rsidRPr="00D053AD" w:rsidRDefault="00D053AD" w:rsidP="006834E2">
            <w:r w:rsidRPr="00D053AD">
              <w:fldChar w:fldCharType="begin"/>
            </w:r>
            <w:r w:rsidRPr="00D053AD">
              <w:instrText xml:space="preserve"> INCLUDEPICTURE  "http://img2.imgtn.bdimg.com/it/u=2742279274,1706314742%2525252525252525252525252525252525252525252525252525252525252525252525252525252526fm=15%2525252525252525252525252525252525252525252525252525252525252525252525252525252526gp=0.jpg" \* MERGEFORMATINET </w:instrText>
            </w:r>
            <w:r w:rsidRPr="00D053AD">
              <w:fldChar w:fldCharType="separate"/>
            </w:r>
            <w:r w:rsidRPr="00D053AD">
              <w:fldChar w:fldCharType="begin"/>
            </w:r>
            <w:r w:rsidRPr="00D053AD">
              <w:instrText xml:space="preserve"> INCLUDEPICTURE  "http://img2.imgtn.bdimg.com/it/u=2742279274,1706314742%25252525252525252525252525252525252525252525252525252525252525252525252525252526fm=15%25252525252525252525252525252525252525252525252525252525252525252525252525252526gp=0.jpg" \* MERGEFORMATINET </w:instrText>
            </w:r>
            <w:r w:rsidRPr="00D053AD">
              <w:fldChar w:fldCharType="separate"/>
            </w:r>
            <w:r w:rsidRPr="00D053AD">
              <w:fldChar w:fldCharType="begin"/>
            </w:r>
            <w:r w:rsidRPr="00D053AD">
              <w:instrText xml:space="preserve"> INCLUDEPICTURE  "http://img2.imgtn.bdimg.com/it/u=2742279274,1706314742%252525252525252525252525252525252525252525252525252525252525252525252525252526fm=15%252525252525252525252525252525252525252525252525252525252525252525252525252526gp=0.jpg" \* MERGEFORMATINET </w:instrText>
            </w:r>
            <w:r w:rsidRPr="00D053AD">
              <w:fldChar w:fldCharType="separate"/>
            </w:r>
            <w:r w:rsidR="00057A18">
              <w:fldChar w:fldCharType="begin"/>
            </w:r>
            <w:r w:rsidR="00057A18">
              <w:instrText xml:space="preserve"> </w:instrText>
            </w:r>
            <w:r w:rsidR="00057A18">
              <w:instrText>INCLUDEPICTURE  "http://img2.imgtn.bdimg.com/it/u=2742279274,1706314742%25252525252525252525252525252525252525252525252525252525252525252525252525</w:instrText>
            </w:r>
            <w:r w:rsidR="00057A18">
              <w:instrText>26fm=15%2525252525252525252525252525252525252525252525252525252525252525252525252526gp=0.jpg" \* MERGEFORMATINET</w:instrText>
            </w:r>
            <w:r w:rsidR="00057A18">
              <w:instrText xml:space="preserve"> </w:instrText>
            </w:r>
            <w:r w:rsidR="00057A18">
              <w:fldChar w:fldCharType="separate"/>
            </w:r>
            <w:r w:rsidR="00057A18">
              <w:pict w14:anchorId="65723FF7">
                <v:shape id="图片 15" o:spid="_x0000_i1026" type="#_x0000_t75" style="width:49pt;height:86pt;mso-position-horizontal-relative:page;mso-position-vertical-relative:page">
                  <v:imagedata r:id="rId9" r:href="rId10" cropbottom="7366f" cropleft="17273f" cropright="14987f"/>
                </v:shape>
              </w:pict>
            </w:r>
            <w:r w:rsidR="00057A18">
              <w:fldChar w:fldCharType="end"/>
            </w:r>
            <w:r w:rsidRPr="00D053AD">
              <w:fldChar w:fldCharType="end"/>
            </w:r>
            <w:r w:rsidRPr="00D053AD">
              <w:fldChar w:fldCharType="end"/>
            </w:r>
            <w:r w:rsidRPr="00D053AD">
              <w:fldChar w:fldCharType="end"/>
            </w:r>
          </w:p>
        </w:tc>
      </w:tr>
      <w:tr w:rsidR="00D053AD" w:rsidRPr="00D053AD" w14:paraId="7A687D2F" w14:textId="77777777" w:rsidTr="006834E2">
        <w:tc>
          <w:tcPr>
            <w:tcW w:w="3001" w:type="dxa"/>
            <w:shd w:val="clear" w:color="auto" w:fill="auto"/>
            <w:vAlign w:val="center"/>
          </w:tcPr>
          <w:p w14:paraId="2B5C82EF" w14:textId="77777777" w:rsidR="00D053AD" w:rsidRPr="00D053AD" w:rsidRDefault="00D053AD" w:rsidP="006834E2">
            <w:pPr>
              <w:rPr>
                <w:rFonts w:ascii="仿宋_GB2312" w:eastAsia="仿宋_GB2312"/>
                <w:sz w:val="24"/>
              </w:rPr>
            </w:pPr>
            <w:r w:rsidRPr="00D053AD">
              <w:rPr>
                <w:rFonts w:ascii="仿宋_GB2312" w:eastAsia="仿宋_GB2312" w:hint="eastAsia"/>
                <w:sz w:val="24"/>
              </w:rPr>
              <w:t>丙烯画颜料</w:t>
            </w:r>
          </w:p>
        </w:tc>
        <w:tc>
          <w:tcPr>
            <w:tcW w:w="2504" w:type="dxa"/>
            <w:shd w:val="clear" w:color="auto" w:fill="auto"/>
            <w:vAlign w:val="center"/>
          </w:tcPr>
          <w:p w14:paraId="1717D0CF" w14:textId="77777777" w:rsidR="00D053AD" w:rsidRPr="00D053AD" w:rsidRDefault="00D053AD" w:rsidP="006834E2">
            <w:pPr>
              <w:rPr>
                <w:rFonts w:ascii="仿宋_GB2312" w:eastAsia="仿宋_GB2312"/>
                <w:sz w:val="24"/>
              </w:rPr>
            </w:pPr>
            <w:r w:rsidRPr="00D053AD">
              <w:rPr>
                <w:rFonts w:ascii="仿宋_GB2312" w:eastAsia="仿宋_GB2312" w:hint="eastAsia"/>
                <w:sz w:val="24"/>
              </w:rPr>
              <w:t>QB/T 4289-2012(2017)</w:t>
            </w:r>
          </w:p>
          <w:p w14:paraId="07B261B4" w14:textId="77777777" w:rsidR="00D053AD" w:rsidRPr="00D053AD" w:rsidRDefault="00D053AD" w:rsidP="006834E2">
            <w:pPr>
              <w:rPr>
                <w:rFonts w:ascii="仿宋_GB2312" w:eastAsia="仿宋_GB2312"/>
                <w:sz w:val="24"/>
              </w:rPr>
            </w:pPr>
            <w:r w:rsidRPr="00D053AD">
              <w:rPr>
                <w:rFonts w:ascii="仿宋_GB2312" w:eastAsia="仿宋_GB2312" w:hint="eastAsia"/>
                <w:sz w:val="24"/>
              </w:rPr>
              <w:t>《丙烯画颜料》</w:t>
            </w:r>
          </w:p>
        </w:tc>
        <w:tc>
          <w:tcPr>
            <w:tcW w:w="3500" w:type="dxa"/>
            <w:shd w:val="clear" w:color="auto" w:fill="auto"/>
            <w:vAlign w:val="center"/>
          </w:tcPr>
          <w:p w14:paraId="615AFB53" w14:textId="77777777" w:rsidR="00D053AD" w:rsidRPr="00D053AD" w:rsidRDefault="00D053AD" w:rsidP="006834E2">
            <w:r w:rsidRPr="00D053AD">
              <w:fldChar w:fldCharType="begin"/>
            </w:r>
            <w:r w:rsidRPr="00D053AD">
              <w:instrText xml:space="preserve"> INCLUDEPICTURE  "http://www.5jjc.net/tu5jJDA0JDIxLzE2MjA3MDQ1NzkvVEIyQk1mZW15cG5wdUZqU1pGa1hYYzRacFhhXyEhMTYyMDcwNDU3OSQ5.jpg" \* MERGEFORMATINET </w:instrText>
            </w:r>
            <w:r w:rsidRPr="00D053AD">
              <w:fldChar w:fldCharType="separate"/>
            </w:r>
            <w:r w:rsidRPr="00D053AD">
              <w:fldChar w:fldCharType="begin"/>
            </w:r>
            <w:r w:rsidRPr="00D053AD">
              <w:instrText xml:space="preserve"> INCLUDEPICTURE  "http://www.5jjc.net/tu5jJDA0JDIxLzE2MjA3MDQ1NzkvVEIyQk1mZW15cG5wdUZqU1pGa1hYYzRacFhhXyEhMTYyMDcwNDU3OSQ5.jpg" \* MERGEFORMATINET </w:instrText>
            </w:r>
            <w:r w:rsidRPr="00D053AD">
              <w:fldChar w:fldCharType="separate"/>
            </w:r>
            <w:r w:rsidRPr="00D053AD">
              <w:fldChar w:fldCharType="begin"/>
            </w:r>
            <w:r w:rsidRPr="00D053AD">
              <w:instrText xml:space="preserve"> INCLUDEPICTURE  "http://www.5jjc.net/tu5jJDA0JDIxLzE2MjA3MDQ1NzkvVEIyQk1mZW15cG5wdUZqU1pGa1hYYzRacFhhXyEhMTYyMDcwNDU3OSQ5.jpg" \* MERGEFORMATINET </w:instrText>
            </w:r>
            <w:r w:rsidRPr="00D053AD">
              <w:fldChar w:fldCharType="separate"/>
            </w:r>
            <w:r w:rsidR="00057A18">
              <w:fldChar w:fldCharType="begin"/>
            </w:r>
            <w:r w:rsidR="00057A18">
              <w:instrText xml:space="preserve"> </w:instrText>
            </w:r>
            <w:r w:rsidR="00057A18">
              <w:instrText>INCLUDEPICTURE  "http://www.5jjc.net/tu5jJDA0JDIxLzE2MjA3MDQ1NzkvVEIyQ</w:instrText>
            </w:r>
            <w:r w:rsidR="00057A18">
              <w:instrText>k1mZW15cG5wdUZqU1pGa1hYYzRacFhhXyEhMTYyMDcwNDU3OSQ5.jpg" \* MERGEFORMATINET</w:instrText>
            </w:r>
            <w:r w:rsidR="00057A18">
              <w:instrText xml:space="preserve"> </w:instrText>
            </w:r>
            <w:r w:rsidR="00057A18">
              <w:fldChar w:fldCharType="separate"/>
            </w:r>
            <w:r w:rsidR="00057A18">
              <w:pict w14:anchorId="6B0CD7F2">
                <v:shape id="图片 16" o:spid="_x0000_i1027" type="#_x0000_t75" style="width:113pt;height:85pt;flip:x;mso-position-horizontal-relative:page;mso-position-vertical-relative:page">
                  <v:imagedata r:id="rId11" r:href="rId12" croptop="6257f" cropbottom="9938f"/>
                </v:shape>
              </w:pict>
            </w:r>
            <w:r w:rsidR="00057A18">
              <w:fldChar w:fldCharType="end"/>
            </w:r>
            <w:r w:rsidRPr="00D053AD">
              <w:fldChar w:fldCharType="end"/>
            </w:r>
            <w:r w:rsidRPr="00D053AD">
              <w:fldChar w:fldCharType="end"/>
            </w:r>
            <w:r w:rsidRPr="00D053AD">
              <w:fldChar w:fldCharType="end"/>
            </w:r>
          </w:p>
        </w:tc>
      </w:tr>
      <w:tr w:rsidR="00D053AD" w:rsidRPr="00D053AD" w14:paraId="008F8311" w14:textId="77777777" w:rsidTr="006834E2">
        <w:tc>
          <w:tcPr>
            <w:tcW w:w="3001" w:type="dxa"/>
            <w:shd w:val="clear" w:color="auto" w:fill="auto"/>
            <w:vAlign w:val="center"/>
          </w:tcPr>
          <w:p w14:paraId="159772B5" w14:textId="77777777" w:rsidR="00D053AD" w:rsidRPr="00D053AD" w:rsidRDefault="00D053AD" w:rsidP="006834E2">
            <w:pPr>
              <w:rPr>
                <w:rFonts w:ascii="仿宋_GB2312" w:eastAsia="仿宋_GB2312"/>
                <w:sz w:val="24"/>
              </w:rPr>
            </w:pPr>
            <w:r w:rsidRPr="00D053AD">
              <w:rPr>
                <w:rFonts w:ascii="仿宋_GB2312" w:eastAsia="仿宋_GB2312" w:hint="eastAsia"/>
                <w:sz w:val="24"/>
              </w:rPr>
              <w:t>钢笔</w:t>
            </w:r>
          </w:p>
        </w:tc>
        <w:tc>
          <w:tcPr>
            <w:tcW w:w="2504" w:type="dxa"/>
            <w:shd w:val="clear" w:color="auto" w:fill="auto"/>
            <w:vAlign w:val="center"/>
          </w:tcPr>
          <w:p w14:paraId="6E183C54" w14:textId="77777777" w:rsidR="00D053AD" w:rsidRPr="00D053AD" w:rsidRDefault="00D053AD" w:rsidP="006834E2">
            <w:pPr>
              <w:rPr>
                <w:rFonts w:ascii="仿宋_GB2312" w:eastAsia="仿宋_GB2312"/>
                <w:sz w:val="24"/>
              </w:rPr>
            </w:pPr>
            <w:r w:rsidRPr="00D053AD">
              <w:rPr>
                <w:rFonts w:ascii="仿宋_GB2312" w:eastAsia="仿宋_GB2312" w:hint="eastAsia"/>
                <w:sz w:val="24"/>
              </w:rPr>
              <w:t>GB/T 26717-2011</w:t>
            </w:r>
          </w:p>
          <w:p w14:paraId="32CF53A9" w14:textId="77777777" w:rsidR="00D053AD" w:rsidRPr="00D053AD" w:rsidRDefault="00D053AD" w:rsidP="006834E2">
            <w:pPr>
              <w:rPr>
                <w:rFonts w:ascii="仿宋_GB2312" w:eastAsia="仿宋_GB2312"/>
                <w:sz w:val="24"/>
              </w:rPr>
            </w:pPr>
            <w:r w:rsidRPr="00D053AD">
              <w:rPr>
                <w:rFonts w:ascii="仿宋_GB2312" w:eastAsia="仿宋_GB2312" w:hint="eastAsia"/>
                <w:sz w:val="24"/>
              </w:rPr>
              <w:t>《自来水笔及其笔尖》</w:t>
            </w:r>
          </w:p>
        </w:tc>
        <w:tc>
          <w:tcPr>
            <w:tcW w:w="3500" w:type="dxa"/>
            <w:shd w:val="clear" w:color="auto" w:fill="auto"/>
            <w:vAlign w:val="center"/>
          </w:tcPr>
          <w:p w14:paraId="56C938A9" w14:textId="77777777" w:rsidR="00D053AD" w:rsidRPr="00D053AD" w:rsidRDefault="00D053AD" w:rsidP="006834E2">
            <w:r w:rsidRPr="00D053AD">
              <w:rPr>
                <w:noProof/>
              </w:rPr>
              <w:drawing>
                <wp:inline distT="0" distB="0" distL="0" distR="0" wp14:anchorId="0534311A" wp14:editId="3E4C59A2">
                  <wp:extent cx="1704975" cy="1085850"/>
                  <wp:effectExtent l="0" t="0" r="9525" b="0"/>
                  <wp:docPr id="4" name="图片 4" descr="1576658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15766581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975" cy="1085850"/>
                          </a:xfrm>
                          <a:prstGeom prst="rect">
                            <a:avLst/>
                          </a:prstGeom>
                          <a:noFill/>
                          <a:ln>
                            <a:noFill/>
                          </a:ln>
                        </pic:spPr>
                      </pic:pic>
                    </a:graphicData>
                  </a:graphic>
                </wp:inline>
              </w:drawing>
            </w:r>
          </w:p>
        </w:tc>
      </w:tr>
      <w:tr w:rsidR="00D053AD" w:rsidRPr="00D053AD" w14:paraId="0EF8FA9C" w14:textId="77777777" w:rsidTr="006834E2">
        <w:tc>
          <w:tcPr>
            <w:tcW w:w="3001" w:type="dxa"/>
            <w:shd w:val="clear" w:color="auto" w:fill="auto"/>
            <w:vAlign w:val="center"/>
          </w:tcPr>
          <w:p w14:paraId="1CA3C439" w14:textId="77777777" w:rsidR="00D053AD" w:rsidRPr="00D053AD" w:rsidRDefault="00D053AD" w:rsidP="006834E2">
            <w:pPr>
              <w:rPr>
                <w:rFonts w:ascii="仿宋_GB2312" w:eastAsia="仿宋_GB2312"/>
                <w:sz w:val="24"/>
              </w:rPr>
            </w:pPr>
            <w:r w:rsidRPr="00D053AD">
              <w:rPr>
                <w:rFonts w:ascii="仿宋_GB2312" w:eastAsia="仿宋_GB2312" w:hint="eastAsia"/>
                <w:sz w:val="24"/>
              </w:rPr>
              <w:t>民用剪刀</w:t>
            </w:r>
          </w:p>
          <w:p w14:paraId="51AB7628" w14:textId="77777777" w:rsidR="00D053AD" w:rsidRPr="00D053AD" w:rsidRDefault="00D053AD" w:rsidP="006834E2">
            <w:pPr>
              <w:rPr>
                <w:rFonts w:ascii="仿宋_GB2312" w:eastAsia="仿宋_GB2312"/>
                <w:sz w:val="24"/>
              </w:rPr>
            </w:pPr>
            <w:r w:rsidRPr="00D053AD">
              <w:rPr>
                <w:rFonts w:ascii="仿宋_GB2312" w:eastAsia="仿宋_GB2312" w:hint="eastAsia"/>
                <w:sz w:val="24"/>
              </w:rPr>
              <w:t>纺织手工剪刀</w:t>
            </w:r>
          </w:p>
        </w:tc>
        <w:tc>
          <w:tcPr>
            <w:tcW w:w="2504" w:type="dxa"/>
            <w:shd w:val="clear" w:color="auto" w:fill="auto"/>
            <w:vAlign w:val="center"/>
          </w:tcPr>
          <w:p w14:paraId="39E0AB65" w14:textId="77777777" w:rsidR="00D053AD" w:rsidRPr="00D053AD" w:rsidRDefault="00D053AD" w:rsidP="006834E2">
            <w:pPr>
              <w:rPr>
                <w:rFonts w:ascii="仿宋_GB2312" w:eastAsia="仿宋_GB2312"/>
                <w:sz w:val="24"/>
              </w:rPr>
            </w:pPr>
            <w:r w:rsidRPr="00D053AD">
              <w:rPr>
                <w:rFonts w:ascii="仿宋_GB2312" w:eastAsia="仿宋_GB2312" w:hint="eastAsia"/>
                <w:sz w:val="24"/>
              </w:rPr>
              <w:t>QB/T 1966-1994(2009)</w:t>
            </w:r>
          </w:p>
          <w:p w14:paraId="7B1C0F2A" w14:textId="77777777" w:rsidR="00D053AD" w:rsidRPr="00D053AD" w:rsidRDefault="00D053AD" w:rsidP="006834E2">
            <w:pPr>
              <w:rPr>
                <w:rFonts w:ascii="仿宋_GB2312" w:eastAsia="仿宋_GB2312"/>
                <w:sz w:val="24"/>
              </w:rPr>
            </w:pPr>
            <w:r w:rsidRPr="00D053AD">
              <w:rPr>
                <w:rFonts w:ascii="仿宋_GB2312" w:eastAsia="仿宋_GB2312" w:hint="eastAsia"/>
                <w:sz w:val="24"/>
              </w:rPr>
              <w:t>《民用剪刀》</w:t>
            </w:r>
          </w:p>
          <w:p w14:paraId="7E7EB76A" w14:textId="77777777" w:rsidR="00D053AD" w:rsidRPr="00D053AD" w:rsidRDefault="00D053AD" w:rsidP="006834E2">
            <w:pPr>
              <w:rPr>
                <w:rFonts w:ascii="仿宋_GB2312" w:eastAsia="仿宋_GB2312"/>
                <w:sz w:val="24"/>
              </w:rPr>
            </w:pPr>
            <w:r w:rsidRPr="00D053AD">
              <w:rPr>
                <w:rFonts w:ascii="仿宋_GB2312" w:eastAsia="仿宋_GB2312" w:hint="eastAsia"/>
                <w:sz w:val="24"/>
              </w:rPr>
              <w:t>QB/T FZ/T 92051-1995(2012)</w:t>
            </w:r>
          </w:p>
          <w:p w14:paraId="5E4F52C5" w14:textId="77777777" w:rsidR="00D053AD" w:rsidRPr="00D053AD" w:rsidRDefault="00D053AD" w:rsidP="006834E2">
            <w:pPr>
              <w:rPr>
                <w:rFonts w:ascii="仿宋_GB2312" w:eastAsia="仿宋_GB2312"/>
                <w:sz w:val="24"/>
              </w:rPr>
            </w:pPr>
            <w:r w:rsidRPr="00D053AD">
              <w:rPr>
                <w:rFonts w:ascii="仿宋_GB2312" w:eastAsia="仿宋_GB2312" w:hint="eastAsia"/>
                <w:sz w:val="24"/>
              </w:rPr>
              <w:t>《纺织手工剪刀》</w:t>
            </w:r>
          </w:p>
        </w:tc>
        <w:tc>
          <w:tcPr>
            <w:tcW w:w="3500" w:type="dxa"/>
            <w:shd w:val="clear" w:color="auto" w:fill="auto"/>
            <w:vAlign w:val="center"/>
          </w:tcPr>
          <w:p w14:paraId="242733BF" w14:textId="77777777" w:rsidR="00D053AD" w:rsidRPr="00D053AD" w:rsidRDefault="00D053AD" w:rsidP="006834E2">
            <w:r w:rsidRPr="00D053AD">
              <w:rPr>
                <w:noProof/>
              </w:rPr>
              <w:drawing>
                <wp:inline distT="0" distB="0" distL="0" distR="0" wp14:anchorId="1217759E" wp14:editId="2907F91B">
                  <wp:extent cx="1552575" cy="1552575"/>
                  <wp:effectExtent l="0" t="0" r="9525" b="9525"/>
                  <wp:docPr id="3" name="图片 3" descr="u=3742233160,2524280534&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u=3742233160,2524280534&amp;fm=26&amp;gp=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tc>
      </w:tr>
      <w:tr w:rsidR="00D053AD" w:rsidRPr="00D053AD" w14:paraId="433FB4AC" w14:textId="77777777" w:rsidTr="006834E2">
        <w:tc>
          <w:tcPr>
            <w:tcW w:w="3001" w:type="dxa"/>
            <w:shd w:val="clear" w:color="auto" w:fill="auto"/>
            <w:vAlign w:val="center"/>
          </w:tcPr>
          <w:p w14:paraId="00B2EC72" w14:textId="77777777" w:rsidR="00D053AD" w:rsidRPr="00D053AD" w:rsidRDefault="00D053AD" w:rsidP="006834E2">
            <w:pPr>
              <w:rPr>
                <w:rFonts w:ascii="仿宋_GB2312" w:eastAsia="仿宋_GB2312"/>
                <w:sz w:val="24"/>
              </w:rPr>
            </w:pPr>
            <w:r w:rsidRPr="00D053AD">
              <w:rPr>
                <w:rFonts w:ascii="仿宋_GB2312" w:eastAsia="仿宋_GB2312" w:hint="eastAsia"/>
                <w:sz w:val="24"/>
              </w:rPr>
              <w:lastRenderedPageBreak/>
              <w:t>电动削笔机</w:t>
            </w:r>
          </w:p>
        </w:tc>
        <w:tc>
          <w:tcPr>
            <w:tcW w:w="2504" w:type="dxa"/>
            <w:shd w:val="clear" w:color="auto" w:fill="auto"/>
            <w:vAlign w:val="center"/>
          </w:tcPr>
          <w:p w14:paraId="6B25869C" w14:textId="77777777" w:rsidR="00D053AD" w:rsidRPr="00D053AD" w:rsidRDefault="00D053AD" w:rsidP="006834E2">
            <w:pPr>
              <w:rPr>
                <w:rFonts w:ascii="仿宋_GB2312" w:eastAsia="仿宋_GB2312"/>
                <w:sz w:val="24"/>
              </w:rPr>
            </w:pPr>
            <w:r w:rsidRPr="00D053AD">
              <w:rPr>
                <w:rFonts w:ascii="仿宋_GB2312" w:eastAsia="仿宋_GB2312" w:hint="eastAsia"/>
                <w:sz w:val="24"/>
              </w:rPr>
              <w:t xml:space="preserve">QB/T 4846-2015 </w:t>
            </w:r>
          </w:p>
          <w:p w14:paraId="19AA0D88" w14:textId="77777777" w:rsidR="00D053AD" w:rsidRPr="00D053AD" w:rsidRDefault="00D053AD" w:rsidP="006834E2">
            <w:pPr>
              <w:rPr>
                <w:rFonts w:ascii="仿宋_GB2312" w:eastAsia="仿宋_GB2312"/>
                <w:sz w:val="24"/>
              </w:rPr>
            </w:pPr>
            <w:r w:rsidRPr="00D053AD">
              <w:rPr>
                <w:rFonts w:ascii="仿宋_GB2312" w:eastAsia="仿宋_GB2312" w:hint="eastAsia"/>
                <w:sz w:val="24"/>
              </w:rPr>
              <w:t>《电动削笔机》</w:t>
            </w:r>
          </w:p>
        </w:tc>
        <w:tc>
          <w:tcPr>
            <w:tcW w:w="3500" w:type="dxa"/>
            <w:shd w:val="clear" w:color="auto" w:fill="auto"/>
            <w:vAlign w:val="center"/>
          </w:tcPr>
          <w:p w14:paraId="2BD5C6FD" w14:textId="77777777" w:rsidR="00D053AD" w:rsidRPr="00D053AD" w:rsidRDefault="00D053AD" w:rsidP="006834E2">
            <w:r w:rsidRPr="00D053AD">
              <w:rPr>
                <w:noProof/>
              </w:rPr>
              <w:drawing>
                <wp:inline distT="0" distB="0" distL="0" distR="0" wp14:anchorId="31EC37F5" wp14:editId="4E2B7FDB">
                  <wp:extent cx="1524000" cy="1524000"/>
                  <wp:effectExtent l="0" t="0" r="0" b="0"/>
                  <wp:docPr id="2" name="图片 2" descr="u=3106757669,1941780783&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u=3106757669,1941780783&amp;fm=26&amp;gp=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r>
      <w:tr w:rsidR="00D053AD" w:rsidRPr="00D053AD" w14:paraId="7DF0B541" w14:textId="77777777" w:rsidTr="006834E2">
        <w:tc>
          <w:tcPr>
            <w:tcW w:w="3001" w:type="dxa"/>
            <w:shd w:val="clear" w:color="auto" w:fill="auto"/>
            <w:vAlign w:val="center"/>
          </w:tcPr>
          <w:p w14:paraId="7E02FF60" w14:textId="77777777" w:rsidR="00D053AD" w:rsidRPr="00D053AD" w:rsidRDefault="00D053AD" w:rsidP="006834E2">
            <w:pPr>
              <w:rPr>
                <w:rFonts w:ascii="仿宋_GB2312" w:eastAsia="仿宋_GB2312"/>
                <w:sz w:val="24"/>
              </w:rPr>
            </w:pPr>
            <w:r w:rsidRPr="00D053AD">
              <w:rPr>
                <w:rFonts w:ascii="仿宋_GB2312" w:eastAsia="仿宋_GB2312" w:hint="eastAsia"/>
                <w:sz w:val="24"/>
              </w:rPr>
              <w:t>液体胶</w:t>
            </w:r>
          </w:p>
        </w:tc>
        <w:tc>
          <w:tcPr>
            <w:tcW w:w="2504" w:type="dxa"/>
            <w:shd w:val="clear" w:color="auto" w:fill="auto"/>
            <w:vAlign w:val="center"/>
          </w:tcPr>
          <w:p w14:paraId="540BFE5C" w14:textId="77777777" w:rsidR="00D053AD" w:rsidRPr="00D053AD" w:rsidRDefault="00D053AD" w:rsidP="006834E2">
            <w:pPr>
              <w:rPr>
                <w:rFonts w:ascii="仿宋_GB2312" w:eastAsia="仿宋_GB2312"/>
                <w:sz w:val="24"/>
              </w:rPr>
            </w:pPr>
            <w:r w:rsidRPr="00D053AD">
              <w:rPr>
                <w:rFonts w:ascii="仿宋_GB2312" w:eastAsia="仿宋_GB2312" w:hint="eastAsia"/>
                <w:sz w:val="24"/>
              </w:rPr>
              <w:t>QB/T 1961-2011</w:t>
            </w:r>
          </w:p>
          <w:p w14:paraId="6B29EC41" w14:textId="77777777" w:rsidR="00D053AD" w:rsidRPr="00D053AD" w:rsidRDefault="00D053AD" w:rsidP="006834E2">
            <w:pPr>
              <w:rPr>
                <w:rFonts w:ascii="仿宋_GB2312" w:eastAsia="仿宋_GB2312"/>
                <w:sz w:val="24"/>
              </w:rPr>
            </w:pPr>
            <w:r w:rsidRPr="00D053AD">
              <w:rPr>
                <w:rFonts w:ascii="仿宋_GB2312" w:eastAsia="仿宋_GB2312" w:hint="eastAsia"/>
                <w:sz w:val="24"/>
              </w:rPr>
              <w:t>《办公用胶水》</w:t>
            </w:r>
          </w:p>
        </w:tc>
        <w:tc>
          <w:tcPr>
            <w:tcW w:w="3500" w:type="dxa"/>
            <w:shd w:val="clear" w:color="auto" w:fill="auto"/>
            <w:vAlign w:val="center"/>
          </w:tcPr>
          <w:p w14:paraId="42597BD7" w14:textId="77777777" w:rsidR="00D053AD" w:rsidRPr="00D053AD" w:rsidRDefault="00D053AD" w:rsidP="006834E2">
            <w:r w:rsidRPr="00D053AD">
              <w:rPr>
                <w:noProof/>
              </w:rPr>
              <w:drawing>
                <wp:inline distT="0" distB="0" distL="0" distR="0" wp14:anchorId="75D4C3D4" wp14:editId="7E69A2F5">
                  <wp:extent cx="1438275" cy="1285875"/>
                  <wp:effectExtent l="0" t="0" r="9525" b="9525"/>
                  <wp:docPr id="1" name="图片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8275" cy="1285875"/>
                          </a:xfrm>
                          <a:prstGeom prst="rect">
                            <a:avLst/>
                          </a:prstGeom>
                          <a:noFill/>
                          <a:ln>
                            <a:noFill/>
                          </a:ln>
                        </pic:spPr>
                      </pic:pic>
                    </a:graphicData>
                  </a:graphic>
                </wp:inline>
              </w:drawing>
            </w:r>
          </w:p>
        </w:tc>
      </w:tr>
    </w:tbl>
    <w:p w14:paraId="166669C3" w14:textId="77777777" w:rsidR="00D053AD" w:rsidRPr="00D053AD" w:rsidRDefault="00D053AD" w:rsidP="00D053AD">
      <w:pPr>
        <w:snapToGrid w:val="0"/>
        <w:spacing w:line="540" w:lineRule="exact"/>
        <w:ind w:firstLineChars="200" w:firstLine="560"/>
        <w:rPr>
          <w:rFonts w:ascii="仿宋_GB2312" w:eastAsia="仿宋_GB2312" w:hAnsi="宋体"/>
          <w:b/>
          <w:sz w:val="28"/>
          <w:szCs w:val="28"/>
        </w:rPr>
      </w:pPr>
      <w:r w:rsidRPr="00D053AD">
        <w:rPr>
          <w:rFonts w:ascii="仿宋_GB2312" w:eastAsia="仿宋_GB2312" w:hAnsi="宋体" w:hint="eastAsia"/>
          <w:sz w:val="28"/>
          <w:szCs w:val="28"/>
        </w:rPr>
        <w:t>不能抽取产品或包装上有明示“不适用于14周岁及以下未成年人使用”、</w:t>
      </w:r>
      <w:proofErr w:type="gramStart"/>
      <w:r w:rsidRPr="00D053AD">
        <w:rPr>
          <w:rFonts w:ascii="仿宋_GB2312" w:eastAsia="仿宋_GB2312" w:hAnsi="宋体" w:hint="eastAsia"/>
          <w:sz w:val="28"/>
          <w:szCs w:val="28"/>
        </w:rPr>
        <w:t>“</w:t>
      </w:r>
      <w:proofErr w:type="gramEnd"/>
      <w:r w:rsidRPr="00D053AD">
        <w:rPr>
          <w:rFonts w:ascii="仿宋_GB2312" w:eastAsia="仿宋_GB2312" w:hAnsi="宋体" w:hint="eastAsia"/>
          <w:sz w:val="28"/>
          <w:szCs w:val="28"/>
        </w:rPr>
        <w:t>专业使用</w:t>
      </w:r>
      <w:proofErr w:type="gramStart"/>
      <w:r w:rsidRPr="00D053AD">
        <w:rPr>
          <w:rFonts w:ascii="仿宋_GB2312" w:eastAsia="仿宋_GB2312" w:hAnsi="宋体" w:hint="eastAsia"/>
          <w:sz w:val="28"/>
          <w:szCs w:val="28"/>
        </w:rPr>
        <w:t>“</w:t>
      </w:r>
      <w:proofErr w:type="gramEnd"/>
      <w:r w:rsidRPr="00D053AD">
        <w:rPr>
          <w:rFonts w:ascii="仿宋_GB2312" w:eastAsia="仿宋_GB2312" w:hAnsi="宋体" w:hint="eastAsia"/>
          <w:sz w:val="28"/>
          <w:szCs w:val="28"/>
        </w:rPr>
        <w:t>、“办公用”等类似字样产品。</w:t>
      </w:r>
    </w:p>
    <w:p w14:paraId="71F42E16" w14:textId="77777777" w:rsidR="00D053AD" w:rsidRPr="00D053AD" w:rsidRDefault="00D053AD" w:rsidP="00D053AD">
      <w:pPr>
        <w:pStyle w:val="6"/>
      </w:pPr>
      <w:r w:rsidRPr="00D053AD">
        <w:t xml:space="preserve">3 </w:t>
      </w:r>
      <w:r w:rsidRPr="00D053AD">
        <w:rPr>
          <w:rFonts w:hint="eastAsia"/>
        </w:rPr>
        <w:t>术语和定义</w:t>
      </w:r>
    </w:p>
    <w:p w14:paraId="3F98F070" w14:textId="77777777" w:rsidR="00D053AD" w:rsidRPr="00D053AD" w:rsidRDefault="00D053AD" w:rsidP="00D053AD">
      <w:pPr>
        <w:snapToGrid w:val="0"/>
        <w:spacing w:line="540" w:lineRule="exact"/>
        <w:ind w:firstLine="570"/>
        <w:rPr>
          <w:rFonts w:ascii="仿宋_GB2312" w:eastAsia="仿宋_GB2312" w:hAnsi="宋体"/>
          <w:sz w:val="28"/>
          <w:szCs w:val="28"/>
        </w:rPr>
      </w:pPr>
      <w:r w:rsidRPr="00D053AD">
        <w:rPr>
          <w:rFonts w:ascii="仿宋_GB2312" w:eastAsia="仿宋_GB2312" w:hAnsi="宋体" w:hint="eastAsia"/>
          <w:sz w:val="28"/>
          <w:szCs w:val="28"/>
        </w:rPr>
        <w:t>术语和定义见表3。</w:t>
      </w:r>
    </w:p>
    <w:p w14:paraId="694CC8A2" w14:textId="77777777" w:rsidR="00D053AD" w:rsidRPr="00D053AD" w:rsidRDefault="00D053AD" w:rsidP="00D053AD">
      <w:pPr>
        <w:snapToGrid w:val="0"/>
        <w:spacing w:line="540" w:lineRule="exact"/>
        <w:jc w:val="center"/>
        <w:rPr>
          <w:rFonts w:ascii="黑体" w:eastAsia="黑体" w:hAnsi="黑体"/>
          <w:sz w:val="28"/>
          <w:szCs w:val="28"/>
        </w:rPr>
      </w:pPr>
      <w:r w:rsidRPr="00D053AD">
        <w:rPr>
          <w:rFonts w:ascii="黑体" w:eastAsia="黑体" w:hAnsi="黑体" w:hint="eastAsia"/>
          <w:sz w:val="28"/>
          <w:szCs w:val="28"/>
        </w:rPr>
        <w:t>表3  术语和定义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6"/>
        <w:gridCol w:w="4588"/>
      </w:tblGrid>
      <w:tr w:rsidR="00D053AD" w:rsidRPr="00D053AD" w14:paraId="0F12757A" w14:textId="77777777" w:rsidTr="006834E2">
        <w:trPr>
          <w:trHeight w:val="510"/>
        </w:trPr>
        <w:tc>
          <w:tcPr>
            <w:tcW w:w="4586" w:type="dxa"/>
            <w:vAlign w:val="center"/>
          </w:tcPr>
          <w:p w14:paraId="41B9E7C9" w14:textId="77777777" w:rsidR="00D053AD" w:rsidRPr="00D053AD" w:rsidRDefault="00D053AD" w:rsidP="006834E2">
            <w:pPr>
              <w:snapToGrid w:val="0"/>
              <w:spacing w:before="100" w:beforeAutospacing="1" w:after="100" w:afterAutospacing="1"/>
              <w:jc w:val="center"/>
              <w:rPr>
                <w:rFonts w:ascii="黑体" w:eastAsia="黑体" w:hAnsi="黑体"/>
                <w:kern w:val="0"/>
                <w:sz w:val="24"/>
                <w:szCs w:val="28"/>
              </w:rPr>
            </w:pPr>
            <w:r w:rsidRPr="00D053AD">
              <w:rPr>
                <w:rFonts w:ascii="黑体" w:eastAsia="黑体" w:hAnsi="黑体" w:hint="eastAsia"/>
                <w:kern w:val="0"/>
                <w:sz w:val="24"/>
                <w:szCs w:val="28"/>
              </w:rPr>
              <w:t>产品种类</w:t>
            </w:r>
          </w:p>
        </w:tc>
        <w:tc>
          <w:tcPr>
            <w:tcW w:w="4588" w:type="dxa"/>
            <w:vAlign w:val="center"/>
          </w:tcPr>
          <w:p w14:paraId="13FDEA4E" w14:textId="77777777" w:rsidR="00D053AD" w:rsidRPr="00D053AD" w:rsidRDefault="00D053AD" w:rsidP="006834E2">
            <w:pPr>
              <w:snapToGrid w:val="0"/>
              <w:spacing w:before="100" w:beforeAutospacing="1" w:after="100" w:afterAutospacing="1"/>
              <w:jc w:val="center"/>
              <w:rPr>
                <w:rFonts w:ascii="黑体" w:eastAsia="黑体" w:hAnsi="黑体"/>
                <w:kern w:val="0"/>
                <w:sz w:val="24"/>
                <w:szCs w:val="28"/>
              </w:rPr>
            </w:pPr>
            <w:r w:rsidRPr="00D053AD">
              <w:rPr>
                <w:rFonts w:ascii="黑体" w:eastAsia="黑体" w:hAnsi="黑体" w:hint="eastAsia"/>
                <w:kern w:val="0"/>
                <w:sz w:val="24"/>
                <w:szCs w:val="28"/>
              </w:rPr>
              <w:t>产品种类描述</w:t>
            </w:r>
          </w:p>
        </w:tc>
      </w:tr>
      <w:tr w:rsidR="00D053AD" w:rsidRPr="00D053AD" w14:paraId="5CD1330A" w14:textId="77777777" w:rsidTr="006834E2">
        <w:trPr>
          <w:trHeight w:val="510"/>
        </w:trPr>
        <w:tc>
          <w:tcPr>
            <w:tcW w:w="4586" w:type="dxa"/>
            <w:vAlign w:val="center"/>
          </w:tcPr>
          <w:p w14:paraId="52317334" w14:textId="77777777" w:rsidR="00D053AD" w:rsidRPr="00D053AD" w:rsidRDefault="00D053AD" w:rsidP="006834E2">
            <w:pPr>
              <w:snapToGrid w:val="0"/>
              <w:spacing w:before="100" w:beforeAutospacing="1" w:after="100" w:afterAutospacing="1"/>
              <w:jc w:val="center"/>
              <w:rPr>
                <w:rFonts w:ascii="仿宋_GB2312" w:eastAsia="仿宋_GB2312" w:hAnsi="黑体"/>
                <w:kern w:val="0"/>
                <w:sz w:val="24"/>
                <w:szCs w:val="28"/>
              </w:rPr>
            </w:pPr>
            <w:r w:rsidRPr="00D053AD">
              <w:rPr>
                <w:rFonts w:ascii="仿宋_GB2312" w:eastAsia="仿宋_GB2312" w:hAnsi="黑体" w:hint="eastAsia"/>
                <w:kern w:val="0"/>
                <w:sz w:val="24"/>
                <w:szCs w:val="28"/>
              </w:rPr>
              <w:t>学生用品</w:t>
            </w:r>
          </w:p>
        </w:tc>
        <w:tc>
          <w:tcPr>
            <w:tcW w:w="4588" w:type="dxa"/>
            <w:vAlign w:val="center"/>
          </w:tcPr>
          <w:p w14:paraId="4E1D8056" w14:textId="77777777" w:rsidR="00D053AD" w:rsidRPr="00D053AD" w:rsidRDefault="00D053AD" w:rsidP="006834E2">
            <w:pPr>
              <w:snapToGrid w:val="0"/>
              <w:spacing w:before="100" w:beforeAutospacing="1" w:after="100" w:afterAutospacing="1"/>
              <w:rPr>
                <w:rFonts w:ascii="仿宋_GB2312" w:eastAsia="仿宋_GB2312" w:hAnsi="黑体"/>
                <w:kern w:val="0"/>
                <w:sz w:val="24"/>
                <w:szCs w:val="28"/>
              </w:rPr>
            </w:pPr>
            <w:r w:rsidRPr="00D053AD">
              <w:rPr>
                <w:rFonts w:ascii="仿宋_GB2312" w:eastAsia="仿宋_GB2312" w:hAnsi="黑体" w:hint="eastAsia"/>
                <w:kern w:val="0"/>
                <w:sz w:val="24"/>
                <w:szCs w:val="28"/>
              </w:rPr>
              <w:t>是指供14岁以下（含14岁）学生使用的用于学习的用品。</w:t>
            </w:r>
          </w:p>
        </w:tc>
      </w:tr>
    </w:tbl>
    <w:p w14:paraId="609FF1A1" w14:textId="77777777" w:rsidR="00D053AD" w:rsidRPr="00D053AD" w:rsidRDefault="00D053AD" w:rsidP="00D053AD">
      <w:pPr>
        <w:pStyle w:val="6"/>
      </w:pPr>
      <w:r w:rsidRPr="00D053AD">
        <w:rPr>
          <w:rFonts w:hint="eastAsia"/>
        </w:rPr>
        <w:t>4</w:t>
      </w:r>
      <w:r w:rsidRPr="00D053AD">
        <w:t xml:space="preserve"> </w:t>
      </w:r>
      <w:r w:rsidRPr="00D053AD">
        <w:rPr>
          <w:rFonts w:hint="eastAsia"/>
        </w:rPr>
        <w:t>检验依据</w:t>
      </w:r>
    </w:p>
    <w:p w14:paraId="73059603" w14:textId="77777777" w:rsidR="00D053AD" w:rsidRPr="00D053AD" w:rsidRDefault="00D053AD" w:rsidP="00D053AD">
      <w:pPr>
        <w:snapToGrid w:val="0"/>
        <w:spacing w:line="540" w:lineRule="exact"/>
        <w:ind w:firstLineChars="200" w:firstLine="560"/>
        <w:rPr>
          <w:rFonts w:ascii="仿宋_GB2312" w:eastAsia="仿宋_GB2312" w:hAnsi="宋体"/>
          <w:sz w:val="28"/>
          <w:szCs w:val="28"/>
        </w:rPr>
      </w:pPr>
      <w:r w:rsidRPr="00D053AD">
        <w:rPr>
          <w:rFonts w:ascii="仿宋_GB2312" w:eastAsia="仿宋_GB2312" w:hAnsi="宋体" w:hint="eastAsia"/>
          <w:sz w:val="28"/>
          <w:szCs w:val="28"/>
        </w:rPr>
        <w:t>检验依据见表4。</w:t>
      </w:r>
    </w:p>
    <w:p w14:paraId="3858D9D7" w14:textId="77777777" w:rsidR="00D053AD" w:rsidRPr="00D053AD" w:rsidRDefault="00D053AD" w:rsidP="00D053AD">
      <w:pPr>
        <w:snapToGrid w:val="0"/>
        <w:spacing w:line="540" w:lineRule="exact"/>
        <w:jc w:val="center"/>
        <w:rPr>
          <w:rFonts w:ascii="黑体" w:eastAsia="黑体" w:hAnsi="黑体"/>
          <w:sz w:val="28"/>
          <w:szCs w:val="28"/>
        </w:rPr>
      </w:pPr>
    </w:p>
    <w:p w14:paraId="43A9E48C" w14:textId="77777777" w:rsidR="00D053AD" w:rsidRPr="00D053AD" w:rsidRDefault="00D053AD" w:rsidP="00D053AD">
      <w:pPr>
        <w:snapToGrid w:val="0"/>
        <w:spacing w:line="540" w:lineRule="exact"/>
        <w:jc w:val="center"/>
        <w:rPr>
          <w:rFonts w:ascii="黑体" w:eastAsia="黑体" w:hAnsi="黑体"/>
          <w:sz w:val="28"/>
          <w:szCs w:val="28"/>
        </w:rPr>
      </w:pPr>
      <w:r w:rsidRPr="00D053AD">
        <w:rPr>
          <w:rFonts w:ascii="黑体" w:eastAsia="黑体" w:hAnsi="黑体" w:hint="eastAsia"/>
          <w:sz w:val="28"/>
          <w:szCs w:val="28"/>
        </w:rPr>
        <w:t>表4  检验依据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4"/>
        <w:gridCol w:w="3969"/>
        <w:gridCol w:w="2786"/>
      </w:tblGrid>
      <w:tr w:rsidR="00D053AD" w:rsidRPr="00D053AD" w14:paraId="6D1A4C75" w14:textId="77777777" w:rsidTr="006834E2">
        <w:trPr>
          <w:trHeight w:val="567"/>
          <w:tblHeader/>
          <w:jc w:val="center"/>
        </w:trPr>
        <w:tc>
          <w:tcPr>
            <w:tcW w:w="2334" w:type="dxa"/>
            <w:vAlign w:val="center"/>
          </w:tcPr>
          <w:p w14:paraId="67B1A7B9" w14:textId="77777777" w:rsidR="00D053AD" w:rsidRPr="00D053AD" w:rsidRDefault="00D053AD" w:rsidP="006834E2">
            <w:pPr>
              <w:snapToGrid w:val="0"/>
              <w:jc w:val="center"/>
              <w:rPr>
                <w:rFonts w:ascii="黑体" w:eastAsia="黑体" w:hAnsi="黑体"/>
                <w:sz w:val="24"/>
              </w:rPr>
            </w:pPr>
            <w:r w:rsidRPr="00D053AD">
              <w:rPr>
                <w:rFonts w:ascii="黑体" w:eastAsia="黑体" w:hAnsi="黑体" w:hint="eastAsia"/>
                <w:sz w:val="24"/>
              </w:rPr>
              <w:t>标准号</w:t>
            </w:r>
          </w:p>
        </w:tc>
        <w:tc>
          <w:tcPr>
            <w:tcW w:w="3969" w:type="dxa"/>
            <w:vAlign w:val="center"/>
          </w:tcPr>
          <w:p w14:paraId="257C4E62" w14:textId="77777777" w:rsidR="00D053AD" w:rsidRPr="00D053AD" w:rsidRDefault="00D053AD" w:rsidP="006834E2">
            <w:pPr>
              <w:snapToGrid w:val="0"/>
              <w:jc w:val="center"/>
              <w:rPr>
                <w:rFonts w:ascii="黑体" w:eastAsia="黑体" w:hAnsi="黑体"/>
                <w:sz w:val="24"/>
              </w:rPr>
            </w:pPr>
            <w:r w:rsidRPr="00D053AD">
              <w:rPr>
                <w:rFonts w:ascii="黑体" w:eastAsia="黑体" w:hAnsi="黑体" w:hint="eastAsia"/>
                <w:sz w:val="24"/>
              </w:rPr>
              <w:t>标准名称</w:t>
            </w:r>
          </w:p>
        </w:tc>
        <w:tc>
          <w:tcPr>
            <w:tcW w:w="2786" w:type="dxa"/>
            <w:vAlign w:val="center"/>
          </w:tcPr>
          <w:p w14:paraId="2CD7C7D7" w14:textId="77777777" w:rsidR="00D053AD" w:rsidRPr="00D053AD" w:rsidRDefault="00D053AD" w:rsidP="006834E2">
            <w:pPr>
              <w:snapToGrid w:val="0"/>
              <w:jc w:val="center"/>
              <w:rPr>
                <w:rFonts w:ascii="黑体" w:eastAsia="黑体" w:hAnsi="黑体"/>
                <w:sz w:val="24"/>
              </w:rPr>
            </w:pPr>
            <w:r w:rsidRPr="00D053AD">
              <w:rPr>
                <w:rFonts w:ascii="黑体" w:eastAsia="黑体" w:hAnsi="黑体" w:hint="eastAsia"/>
                <w:sz w:val="24"/>
              </w:rPr>
              <w:t>请在已获资质处划勾</w:t>
            </w:r>
          </w:p>
        </w:tc>
      </w:tr>
      <w:tr w:rsidR="00D053AD" w:rsidRPr="00D053AD" w14:paraId="3FD34CDF" w14:textId="77777777" w:rsidTr="006834E2">
        <w:trPr>
          <w:trHeight w:val="567"/>
          <w:jc w:val="center"/>
        </w:trPr>
        <w:tc>
          <w:tcPr>
            <w:tcW w:w="2334" w:type="dxa"/>
            <w:vAlign w:val="center"/>
          </w:tcPr>
          <w:p w14:paraId="24F41E0A" w14:textId="77777777" w:rsidR="00D053AD" w:rsidRPr="00D053AD" w:rsidRDefault="00D053AD" w:rsidP="006834E2">
            <w:pPr>
              <w:spacing w:line="36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tc>
        <w:tc>
          <w:tcPr>
            <w:tcW w:w="3969" w:type="dxa"/>
            <w:vAlign w:val="center"/>
          </w:tcPr>
          <w:p w14:paraId="44313116" w14:textId="77777777" w:rsidR="00D053AD" w:rsidRPr="00D053AD" w:rsidRDefault="00D053AD" w:rsidP="006834E2">
            <w:pPr>
              <w:autoSpaceDE w:val="0"/>
              <w:autoSpaceDN w:val="0"/>
              <w:adjustRightInd w:val="0"/>
              <w:spacing w:line="360" w:lineRule="exact"/>
              <w:jc w:val="center"/>
              <w:rPr>
                <w:rFonts w:ascii="仿宋_GB2312" w:eastAsia="仿宋_GB2312" w:hAnsi="宋体"/>
                <w:sz w:val="24"/>
                <w:szCs w:val="21"/>
              </w:rPr>
            </w:pPr>
            <w:r w:rsidRPr="00D053AD">
              <w:rPr>
                <w:rFonts w:ascii="仿宋_GB2312" w:eastAsia="仿宋_GB2312" w:hAnsi="宋体" w:hint="eastAsia"/>
                <w:sz w:val="24"/>
                <w:szCs w:val="21"/>
              </w:rPr>
              <w:t>《学生用品的安全通用要求》</w:t>
            </w:r>
          </w:p>
        </w:tc>
        <w:tc>
          <w:tcPr>
            <w:tcW w:w="2786" w:type="dxa"/>
            <w:vAlign w:val="center"/>
          </w:tcPr>
          <w:p w14:paraId="2E34EF76" w14:textId="77777777" w:rsidR="00D053AD" w:rsidRPr="00D053AD" w:rsidRDefault="00D053AD" w:rsidP="006834E2">
            <w:pPr>
              <w:snapToGrid w:val="0"/>
              <w:spacing w:line="360" w:lineRule="exact"/>
              <w:jc w:val="center"/>
              <w:rPr>
                <w:rFonts w:ascii="宋体" w:hAnsi="Calibri"/>
                <w:sz w:val="24"/>
                <w:szCs w:val="21"/>
              </w:rPr>
            </w:pPr>
            <w:r w:rsidRPr="00D053AD">
              <w:rPr>
                <w:rFonts w:ascii="宋体" w:hAnsi="Calibri" w:hint="eastAsia"/>
                <w:sz w:val="24"/>
                <w:szCs w:val="21"/>
              </w:rPr>
              <w:sym w:font="Wingdings 2" w:char="F052"/>
            </w:r>
            <w:r w:rsidRPr="00D053AD">
              <w:rPr>
                <w:rFonts w:ascii="仿宋_GB2312" w:eastAsia="仿宋_GB2312" w:hAnsi="宋体" w:hint="eastAsia"/>
                <w:sz w:val="24"/>
                <w:szCs w:val="21"/>
              </w:rPr>
              <w:t xml:space="preserve">CMA  </w:t>
            </w:r>
            <w:r w:rsidRPr="00D053AD">
              <w:rPr>
                <w:rFonts w:ascii="宋体" w:hAnsi="Calibri" w:hint="eastAsia"/>
                <w:sz w:val="24"/>
                <w:szCs w:val="21"/>
              </w:rPr>
              <w:sym w:font="Wingdings 2" w:char="F052"/>
            </w:r>
            <w:r w:rsidRPr="00D053AD">
              <w:rPr>
                <w:rFonts w:ascii="仿宋_GB2312" w:eastAsia="仿宋_GB2312" w:hAnsi="宋体" w:hint="eastAsia"/>
                <w:sz w:val="24"/>
                <w:szCs w:val="21"/>
              </w:rPr>
              <w:t xml:space="preserve">CAL </w:t>
            </w:r>
            <w:r w:rsidRPr="00D053AD">
              <w:rPr>
                <w:rFonts w:ascii="宋体" w:hAnsi="Calibri" w:hint="eastAsia"/>
                <w:sz w:val="24"/>
                <w:szCs w:val="21"/>
              </w:rPr>
              <w:sym w:font="Wingdings 2" w:char="F052"/>
            </w:r>
            <w:r w:rsidRPr="00D053AD">
              <w:rPr>
                <w:rFonts w:ascii="仿宋_GB2312" w:eastAsia="仿宋_GB2312" w:hAnsi="宋体" w:hint="eastAsia"/>
                <w:sz w:val="24"/>
                <w:szCs w:val="21"/>
              </w:rPr>
              <w:t>CNAS</w:t>
            </w:r>
          </w:p>
        </w:tc>
      </w:tr>
      <w:tr w:rsidR="00D053AD" w:rsidRPr="00D053AD" w14:paraId="6E816D67" w14:textId="77777777" w:rsidTr="006834E2">
        <w:trPr>
          <w:trHeight w:val="567"/>
          <w:jc w:val="center"/>
        </w:trPr>
        <w:tc>
          <w:tcPr>
            <w:tcW w:w="2334" w:type="dxa"/>
            <w:vAlign w:val="center"/>
          </w:tcPr>
          <w:p w14:paraId="2838DA09" w14:textId="77777777" w:rsidR="00D053AD" w:rsidRPr="00D053AD" w:rsidRDefault="00D053AD" w:rsidP="006834E2">
            <w:pPr>
              <w:spacing w:line="360" w:lineRule="exact"/>
              <w:jc w:val="center"/>
              <w:rPr>
                <w:rFonts w:ascii="仿宋_GB2312" w:eastAsia="仿宋_GB2312" w:hAnsi="仿宋" w:cs="宋体"/>
                <w:sz w:val="24"/>
              </w:rPr>
            </w:pPr>
            <w:r w:rsidRPr="00D053AD">
              <w:rPr>
                <w:rFonts w:ascii="仿宋_GB2312" w:eastAsia="仿宋_GB2312" w:hAnsi="仿宋" w:cs="宋体" w:hint="eastAsia"/>
                <w:sz w:val="24"/>
              </w:rPr>
              <w:t>QB/T 2960-2008</w:t>
            </w:r>
          </w:p>
        </w:tc>
        <w:tc>
          <w:tcPr>
            <w:tcW w:w="3969" w:type="dxa"/>
            <w:vAlign w:val="center"/>
          </w:tcPr>
          <w:p w14:paraId="281148A3" w14:textId="77777777" w:rsidR="00D053AD" w:rsidRPr="00D053AD" w:rsidRDefault="00D053AD" w:rsidP="006834E2">
            <w:pPr>
              <w:autoSpaceDE w:val="0"/>
              <w:autoSpaceDN w:val="0"/>
              <w:adjustRightInd w:val="0"/>
              <w:spacing w:line="360" w:lineRule="exact"/>
              <w:jc w:val="center"/>
              <w:rPr>
                <w:rFonts w:ascii="仿宋_GB2312" w:eastAsia="仿宋_GB2312" w:hAnsi="宋体"/>
                <w:sz w:val="24"/>
                <w:szCs w:val="21"/>
              </w:rPr>
            </w:pPr>
            <w:r w:rsidRPr="00D053AD">
              <w:rPr>
                <w:rFonts w:ascii="仿宋_GB2312" w:eastAsia="仿宋_GB2312" w:hAnsi="宋体" w:hint="eastAsia"/>
                <w:sz w:val="24"/>
                <w:szCs w:val="21"/>
              </w:rPr>
              <w:t>《彩泥》</w:t>
            </w:r>
          </w:p>
        </w:tc>
        <w:tc>
          <w:tcPr>
            <w:tcW w:w="2786" w:type="dxa"/>
            <w:vAlign w:val="center"/>
          </w:tcPr>
          <w:p w14:paraId="3A1C65FD" w14:textId="77777777" w:rsidR="00D053AD" w:rsidRPr="00D053AD" w:rsidRDefault="00D053AD" w:rsidP="006834E2">
            <w:pPr>
              <w:snapToGrid w:val="0"/>
              <w:spacing w:line="360" w:lineRule="exact"/>
              <w:jc w:val="center"/>
              <w:rPr>
                <w:rFonts w:ascii="宋体" w:hAnsi="Calibri"/>
                <w:sz w:val="24"/>
                <w:szCs w:val="21"/>
              </w:rPr>
            </w:pPr>
            <w:r w:rsidRPr="00D053AD">
              <w:rPr>
                <w:rFonts w:ascii="宋体" w:hAnsi="Calibri" w:hint="eastAsia"/>
                <w:sz w:val="24"/>
                <w:szCs w:val="21"/>
              </w:rPr>
              <w:sym w:font="Wingdings 2" w:char="F052"/>
            </w:r>
            <w:r w:rsidRPr="00D053AD">
              <w:rPr>
                <w:rFonts w:ascii="仿宋_GB2312" w:eastAsia="仿宋_GB2312" w:hAnsi="宋体" w:hint="eastAsia"/>
                <w:sz w:val="24"/>
                <w:szCs w:val="21"/>
              </w:rPr>
              <w:t xml:space="preserve">CMA  </w:t>
            </w:r>
            <w:r w:rsidRPr="00D053AD">
              <w:rPr>
                <w:rFonts w:ascii="宋体" w:hAnsi="Calibri" w:hint="eastAsia"/>
                <w:sz w:val="24"/>
                <w:szCs w:val="21"/>
              </w:rPr>
              <w:sym w:font="Wingdings 2" w:char="F052"/>
            </w:r>
            <w:r w:rsidRPr="00D053AD">
              <w:rPr>
                <w:rFonts w:ascii="仿宋_GB2312" w:eastAsia="仿宋_GB2312" w:hAnsi="宋体" w:hint="eastAsia"/>
                <w:sz w:val="24"/>
                <w:szCs w:val="21"/>
              </w:rPr>
              <w:t xml:space="preserve">CAL </w:t>
            </w:r>
            <w:r w:rsidRPr="00D053AD">
              <w:rPr>
                <w:rFonts w:ascii="宋体" w:hAnsi="Calibri" w:hint="eastAsia"/>
                <w:sz w:val="24"/>
                <w:szCs w:val="21"/>
              </w:rPr>
              <w:sym w:font="Wingdings 2" w:char="F052"/>
            </w:r>
            <w:r w:rsidRPr="00D053AD">
              <w:rPr>
                <w:rFonts w:ascii="仿宋_GB2312" w:eastAsia="仿宋_GB2312" w:hAnsi="宋体" w:hint="eastAsia"/>
                <w:sz w:val="24"/>
                <w:szCs w:val="21"/>
              </w:rPr>
              <w:t>CNAS</w:t>
            </w:r>
          </w:p>
        </w:tc>
      </w:tr>
      <w:tr w:rsidR="00D053AD" w:rsidRPr="00D053AD" w14:paraId="5C6E4D28" w14:textId="77777777" w:rsidTr="006834E2">
        <w:trPr>
          <w:trHeight w:val="567"/>
          <w:jc w:val="center"/>
        </w:trPr>
        <w:tc>
          <w:tcPr>
            <w:tcW w:w="2334" w:type="dxa"/>
            <w:vAlign w:val="center"/>
          </w:tcPr>
          <w:p w14:paraId="764F0818" w14:textId="77777777" w:rsidR="00D053AD" w:rsidRPr="00D053AD" w:rsidRDefault="00D053AD" w:rsidP="006834E2">
            <w:pPr>
              <w:spacing w:line="360" w:lineRule="exact"/>
              <w:jc w:val="center"/>
              <w:rPr>
                <w:rFonts w:ascii="仿宋_GB2312" w:eastAsia="仿宋_GB2312" w:hAnsi="仿宋" w:cs="宋体"/>
                <w:sz w:val="24"/>
              </w:rPr>
            </w:pPr>
            <w:r w:rsidRPr="00D053AD">
              <w:rPr>
                <w:rFonts w:ascii="仿宋_GB2312" w:eastAsia="仿宋_GB2312" w:hAnsi="仿宋" w:cs="宋体" w:hint="eastAsia"/>
                <w:sz w:val="24"/>
              </w:rPr>
              <w:t>GB/T 26704-2011</w:t>
            </w:r>
          </w:p>
        </w:tc>
        <w:tc>
          <w:tcPr>
            <w:tcW w:w="3969" w:type="dxa"/>
            <w:vAlign w:val="center"/>
          </w:tcPr>
          <w:p w14:paraId="50F66E57" w14:textId="77777777" w:rsidR="00D053AD" w:rsidRPr="00D053AD" w:rsidRDefault="00D053AD" w:rsidP="006834E2">
            <w:pPr>
              <w:autoSpaceDE w:val="0"/>
              <w:autoSpaceDN w:val="0"/>
              <w:adjustRightInd w:val="0"/>
              <w:spacing w:line="360" w:lineRule="exact"/>
              <w:jc w:val="center"/>
              <w:rPr>
                <w:rFonts w:ascii="仿宋_GB2312" w:eastAsia="仿宋_GB2312" w:hAnsi="宋体"/>
                <w:sz w:val="24"/>
                <w:szCs w:val="21"/>
              </w:rPr>
            </w:pPr>
            <w:r w:rsidRPr="00D053AD">
              <w:rPr>
                <w:rFonts w:ascii="仿宋_GB2312" w:eastAsia="仿宋_GB2312" w:hAnsi="宋体" w:hint="eastAsia"/>
                <w:sz w:val="24"/>
                <w:szCs w:val="21"/>
              </w:rPr>
              <w:t>《铅笔》</w:t>
            </w:r>
          </w:p>
        </w:tc>
        <w:tc>
          <w:tcPr>
            <w:tcW w:w="2786" w:type="dxa"/>
            <w:vAlign w:val="center"/>
          </w:tcPr>
          <w:p w14:paraId="18F3CF8F" w14:textId="77777777" w:rsidR="00D053AD" w:rsidRPr="00D053AD" w:rsidRDefault="00D053AD" w:rsidP="006834E2">
            <w:pPr>
              <w:snapToGrid w:val="0"/>
              <w:spacing w:line="360" w:lineRule="exact"/>
              <w:jc w:val="center"/>
              <w:rPr>
                <w:rFonts w:ascii="宋体" w:hAnsi="Calibri"/>
                <w:sz w:val="24"/>
                <w:szCs w:val="21"/>
              </w:rPr>
            </w:pPr>
            <w:r w:rsidRPr="00D053AD">
              <w:rPr>
                <w:rFonts w:ascii="宋体" w:hAnsi="Calibri" w:hint="eastAsia"/>
                <w:sz w:val="24"/>
                <w:szCs w:val="21"/>
              </w:rPr>
              <w:sym w:font="Wingdings 2" w:char="F052"/>
            </w:r>
            <w:r w:rsidRPr="00D053AD">
              <w:rPr>
                <w:rFonts w:ascii="仿宋_GB2312" w:eastAsia="仿宋_GB2312" w:hAnsi="宋体" w:hint="eastAsia"/>
                <w:sz w:val="24"/>
                <w:szCs w:val="21"/>
              </w:rPr>
              <w:t xml:space="preserve">CMA  </w:t>
            </w:r>
            <w:r w:rsidRPr="00D053AD">
              <w:rPr>
                <w:rFonts w:ascii="宋体" w:hAnsi="Calibri" w:hint="eastAsia"/>
                <w:sz w:val="24"/>
                <w:szCs w:val="21"/>
              </w:rPr>
              <w:sym w:font="Wingdings 2" w:char="F052"/>
            </w:r>
            <w:r w:rsidRPr="00D053AD">
              <w:rPr>
                <w:rFonts w:ascii="仿宋_GB2312" w:eastAsia="仿宋_GB2312" w:hAnsi="宋体" w:hint="eastAsia"/>
                <w:sz w:val="24"/>
                <w:szCs w:val="21"/>
              </w:rPr>
              <w:t xml:space="preserve">CAL </w:t>
            </w:r>
            <w:r w:rsidRPr="00D053AD">
              <w:rPr>
                <w:rFonts w:ascii="宋体" w:hAnsi="Calibri" w:hint="eastAsia"/>
                <w:sz w:val="24"/>
                <w:szCs w:val="21"/>
              </w:rPr>
              <w:sym w:font="Wingdings 2" w:char="F052"/>
            </w:r>
            <w:r w:rsidRPr="00D053AD">
              <w:rPr>
                <w:rFonts w:ascii="仿宋_GB2312" w:eastAsia="仿宋_GB2312" w:hAnsi="宋体" w:hint="eastAsia"/>
                <w:sz w:val="24"/>
                <w:szCs w:val="21"/>
              </w:rPr>
              <w:t>CNAS</w:t>
            </w:r>
          </w:p>
        </w:tc>
      </w:tr>
      <w:tr w:rsidR="00D053AD" w:rsidRPr="00D053AD" w14:paraId="738D7BE4" w14:textId="77777777" w:rsidTr="006834E2">
        <w:trPr>
          <w:trHeight w:val="567"/>
          <w:jc w:val="center"/>
        </w:trPr>
        <w:tc>
          <w:tcPr>
            <w:tcW w:w="2334" w:type="dxa"/>
            <w:vAlign w:val="center"/>
          </w:tcPr>
          <w:p w14:paraId="0E92D7D1" w14:textId="77777777" w:rsidR="00D053AD" w:rsidRPr="00D053AD" w:rsidRDefault="00D053AD" w:rsidP="006834E2">
            <w:pPr>
              <w:spacing w:line="360" w:lineRule="exact"/>
              <w:jc w:val="center"/>
              <w:rPr>
                <w:rFonts w:ascii="仿宋_GB2312" w:eastAsia="仿宋_GB2312" w:hAnsi="仿宋" w:cs="宋体"/>
                <w:sz w:val="24"/>
              </w:rPr>
            </w:pPr>
            <w:r w:rsidRPr="00D053AD">
              <w:rPr>
                <w:rFonts w:ascii="仿宋_GB2312" w:eastAsia="仿宋_GB2312" w:hAnsi="仿宋" w:cs="宋体" w:hint="eastAsia"/>
                <w:sz w:val="24"/>
              </w:rPr>
              <w:lastRenderedPageBreak/>
              <w:t>QB/T 2625-2011</w:t>
            </w:r>
          </w:p>
        </w:tc>
        <w:tc>
          <w:tcPr>
            <w:tcW w:w="3969" w:type="dxa"/>
            <w:vAlign w:val="center"/>
          </w:tcPr>
          <w:p w14:paraId="326E3010" w14:textId="77777777" w:rsidR="00D053AD" w:rsidRPr="00D053AD" w:rsidRDefault="00D053AD" w:rsidP="006834E2">
            <w:pPr>
              <w:autoSpaceDE w:val="0"/>
              <w:autoSpaceDN w:val="0"/>
              <w:adjustRightInd w:val="0"/>
              <w:spacing w:line="360" w:lineRule="exact"/>
              <w:jc w:val="center"/>
              <w:rPr>
                <w:rFonts w:ascii="仿宋_GB2312" w:eastAsia="仿宋_GB2312" w:hAnsi="宋体"/>
                <w:sz w:val="24"/>
                <w:szCs w:val="21"/>
              </w:rPr>
            </w:pPr>
            <w:r w:rsidRPr="00D053AD">
              <w:rPr>
                <w:rFonts w:ascii="仿宋_GB2312" w:eastAsia="仿宋_GB2312" w:hAnsi="宋体" w:hint="eastAsia"/>
                <w:sz w:val="24"/>
                <w:szCs w:val="21"/>
              </w:rPr>
              <w:t>《中性墨水圆珠笔和笔芯》</w:t>
            </w:r>
          </w:p>
        </w:tc>
        <w:tc>
          <w:tcPr>
            <w:tcW w:w="2786" w:type="dxa"/>
            <w:vAlign w:val="center"/>
          </w:tcPr>
          <w:p w14:paraId="4836A60F" w14:textId="77777777" w:rsidR="00D053AD" w:rsidRPr="00D053AD" w:rsidRDefault="00D053AD" w:rsidP="006834E2">
            <w:pPr>
              <w:snapToGrid w:val="0"/>
              <w:spacing w:line="360" w:lineRule="exact"/>
              <w:jc w:val="center"/>
              <w:rPr>
                <w:rFonts w:ascii="宋体" w:hAnsi="Calibri"/>
                <w:sz w:val="24"/>
                <w:szCs w:val="21"/>
              </w:rPr>
            </w:pPr>
            <w:r w:rsidRPr="00D053AD">
              <w:rPr>
                <w:rFonts w:ascii="宋体" w:hAnsi="Calibri" w:hint="eastAsia"/>
                <w:sz w:val="24"/>
                <w:szCs w:val="21"/>
              </w:rPr>
              <w:sym w:font="Wingdings 2" w:char="F052"/>
            </w:r>
            <w:r w:rsidRPr="00D053AD">
              <w:rPr>
                <w:rFonts w:ascii="仿宋_GB2312" w:eastAsia="仿宋_GB2312" w:hAnsi="宋体" w:hint="eastAsia"/>
                <w:sz w:val="24"/>
                <w:szCs w:val="21"/>
              </w:rPr>
              <w:t xml:space="preserve">CMA  </w:t>
            </w:r>
            <w:r w:rsidRPr="00D053AD">
              <w:rPr>
                <w:rFonts w:ascii="宋体" w:hAnsi="Calibri" w:hint="eastAsia"/>
                <w:sz w:val="24"/>
                <w:szCs w:val="21"/>
              </w:rPr>
              <w:sym w:font="Wingdings 2" w:char="F052"/>
            </w:r>
            <w:r w:rsidRPr="00D053AD">
              <w:rPr>
                <w:rFonts w:ascii="仿宋_GB2312" w:eastAsia="仿宋_GB2312" w:hAnsi="宋体" w:hint="eastAsia"/>
                <w:sz w:val="24"/>
                <w:szCs w:val="21"/>
              </w:rPr>
              <w:t xml:space="preserve">CAL </w:t>
            </w:r>
            <w:r w:rsidRPr="00D053AD">
              <w:rPr>
                <w:rFonts w:ascii="宋体" w:hAnsi="Calibri" w:hint="eastAsia"/>
                <w:sz w:val="24"/>
                <w:szCs w:val="21"/>
              </w:rPr>
              <w:sym w:font="Wingdings 2" w:char="F052"/>
            </w:r>
            <w:r w:rsidRPr="00D053AD">
              <w:rPr>
                <w:rFonts w:ascii="仿宋_GB2312" w:eastAsia="仿宋_GB2312" w:hAnsi="宋体" w:hint="eastAsia"/>
                <w:sz w:val="24"/>
                <w:szCs w:val="21"/>
              </w:rPr>
              <w:t>CNAS</w:t>
            </w:r>
          </w:p>
        </w:tc>
      </w:tr>
      <w:tr w:rsidR="00D053AD" w:rsidRPr="00D053AD" w14:paraId="66A22C79" w14:textId="77777777" w:rsidTr="006834E2">
        <w:trPr>
          <w:trHeight w:val="567"/>
          <w:jc w:val="center"/>
        </w:trPr>
        <w:tc>
          <w:tcPr>
            <w:tcW w:w="2334" w:type="dxa"/>
            <w:vAlign w:val="center"/>
          </w:tcPr>
          <w:p w14:paraId="15D6CFFE" w14:textId="77777777" w:rsidR="00D053AD" w:rsidRPr="00D053AD" w:rsidRDefault="00D053AD" w:rsidP="006834E2">
            <w:pPr>
              <w:spacing w:line="360" w:lineRule="exact"/>
              <w:jc w:val="center"/>
              <w:rPr>
                <w:rFonts w:ascii="仿宋_GB2312" w:eastAsia="仿宋_GB2312" w:hAnsi="仿宋" w:cs="宋体"/>
                <w:sz w:val="24"/>
              </w:rPr>
            </w:pPr>
            <w:r w:rsidRPr="00D053AD">
              <w:rPr>
                <w:rFonts w:ascii="仿宋_GB2312" w:eastAsia="仿宋_GB2312" w:hAnsi="仿宋" w:cs="宋体" w:hint="eastAsia"/>
                <w:sz w:val="24"/>
              </w:rPr>
              <w:t>QB/T 2778-2015</w:t>
            </w:r>
          </w:p>
        </w:tc>
        <w:tc>
          <w:tcPr>
            <w:tcW w:w="3969" w:type="dxa"/>
            <w:vAlign w:val="center"/>
          </w:tcPr>
          <w:p w14:paraId="6CF607FB" w14:textId="77777777" w:rsidR="00D053AD" w:rsidRPr="00D053AD" w:rsidRDefault="00D053AD" w:rsidP="006834E2">
            <w:pPr>
              <w:autoSpaceDE w:val="0"/>
              <w:autoSpaceDN w:val="0"/>
              <w:adjustRightInd w:val="0"/>
              <w:spacing w:line="360" w:lineRule="exact"/>
              <w:jc w:val="center"/>
              <w:rPr>
                <w:rFonts w:ascii="仿宋_GB2312" w:eastAsia="仿宋_GB2312" w:hAnsi="宋体"/>
                <w:sz w:val="24"/>
                <w:szCs w:val="21"/>
              </w:rPr>
            </w:pPr>
            <w:r w:rsidRPr="00D053AD">
              <w:rPr>
                <w:rFonts w:ascii="仿宋_GB2312" w:eastAsia="仿宋_GB2312" w:hAnsi="宋体" w:hint="eastAsia"/>
                <w:sz w:val="24"/>
                <w:szCs w:val="21"/>
              </w:rPr>
              <w:t>《荧光笔》</w:t>
            </w:r>
          </w:p>
        </w:tc>
        <w:tc>
          <w:tcPr>
            <w:tcW w:w="2786" w:type="dxa"/>
            <w:vAlign w:val="center"/>
          </w:tcPr>
          <w:p w14:paraId="359D17AE" w14:textId="77777777" w:rsidR="00D053AD" w:rsidRPr="00D053AD" w:rsidRDefault="00D053AD" w:rsidP="006834E2">
            <w:pPr>
              <w:snapToGrid w:val="0"/>
              <w:spacing w:line="360" w:lineRule="exact"/>
              <w:jc w:val="center"/>
              <w:rPr>
                <w:rFonts w:ascii="宋体" w:hAnsi="Calibri"/>
                <w:sz w:val="24"/>
                <w:szCs w:val="21"/>
              </w:rPr>
            </w:pPr>
            <w:r w:rsidRPr="00D053AD">
              <w:rPr>
                <w:rFonts w:ascii="宋体" w:hAnsi="Calibri" w:hint="eastAsia"/>
                <w:sz w:val="24"/>
                <w:szCs w:val="21"/>
              </w:rPr>
              <w:sym w:font="Wingdings 2" w:char="F052"/>
            </w:r>
            <w:r w:rsidRPr="00D053AD">
              <w:rPr>
                <w:rFonts w:ascii="仿宋_GB2312" w:eastAsia="仿宋_GB2312" w:hAnsi="宋体" w:hint="eastAsia"/>
                <w:sz w:val="24"/>
                <w:szCs w:val="21"/>
              </w:rPr>
              <w:t xml:space="preserve">CMA  </w:t>
            </w:r>
            <w:r w:rsidRPr="00D053AD">
              <w:rPr>
                <w:rFonts w:ascii="宋体" w:hAnsi="Calibri" w:hint="eastAsia"/>
                <w:sz w:val="24"/>
                <w:szCs w:val="21"/>
              </w:rPr>
              <w:sym w:font="Wingdings 2" w:char="F052"/>
            </w:r>
            <w:r w:rsidRPr="00D053AD">
              <w:rPr>
                <w:rFonts w:ascii="仿宋_GB2312" w:eastAsia="仿宋_GB2312" w:hAnsi="宋体" w:hint="eastAsia"/>
                <w:sz w:val="24"/>
                <w:szCs w:val="21"/>
              </w:rPr>
              <w:t xml:space="preserve">CAL </w:t>
            </w:r>
            <w:r w:rsidRPr="00D053AD">
              <w:rPr>
                <w:rFonts w:ascii="宋体" w:hAnsi="Calibri" w:hint="eastAsia"/>
                <w:sz w:val="24"/>
                <w:szCs w:val="21"/>
              </w:rPr>
              <w:sym w:font="Wingdings 2" w:char="F052"/>
            </w:r>
            <w:r w:rsidRPr="00D053AD">
              <w:rPr>
                <w:rFonts w:ascii="仿宋_GB2312" w:eastAsia="仿宋_GB2312" w:hAnsi="宋体" w:hint="eastAsia"/>
                <w:sz w:val="24"/>
                <w:szCs w:val="21"/>
              </w:rPr>
              <w:t>CNAS</w:t>
            </w:r>
          </w:p>
        </w:tc>
      </w:tr>
    </w:tbl>
    <w:p w14:paraId="76911BFC" w14:textId="77777777" w:rsidR="00D053AD" w:rsidRPr="00D053AD" w:rsidRDefault="00D053AD" w:rsidP="00D053AD">
      <w:pPr>
        <w:snapToGrid w:val="0"/>
        <w:spacing w:beforeLines="50" w:before="156" w:line="540" w:lineRule="exact"/>
        <w:ind w:firstLineChars="196" w:firstLine="549"/>
        <w:rPr>
          <w:rFonts w:ascii="仿宋_GB2312" w:eastAsia="仿宋_GB2312" w:hAnsi="宋体"/>
          <w:sz w:val="28"/>
          <w:szCs w:val="28"/>
        </w:rPr>
      </w:pPr>
      <w:r w:rsidRPr="00D053AD">
        <w:rPr>
          <w:rFonts w:ascii="仿宋_GB2312" w:eastAsia="仿宋_GB2312" w:hAnsi="宋体" w:hint="eastAsia"/>
          <w:sz w:val="28"/>
          <w:szCs w:val="28"/>
        </w:rPr>
        <w:t>相关的产品强制性标准、行业标准、政府法规及产品的明示标准和明示担保内容。</w:t>
      </w:r>
    </w:p>
    <w:p w14:paraId="37EB8051" w14:textId="77777777" w:rsidR="00D053AD" w:rsidRPr="00D053AD" w:rsidRDefault="00D053AD" w:rsidP="00D053AD">
      <w:pPr>
        <w:pStyle w:val="6"/>
      </w:pPr>
      <w:r w:rsidRPr="00D053AD">
        <w:rPr>
          <w:rFonts w:hint="eastAsia"/>
        </w:rPr>
        <w:t xml:space="preserve">5 </w:t>
      </w:r>
      <w:r w:rsidRPr="00D053AD">
        <w:rPr>
          <w:rFonts w:hint="eastAsia"/>
        </w:rPr>
        <w:t>抽样</w:t>
      </w:r>
    </w:p>
    <w:p w14:paraId="60A6814F" w14:textId="77777777" w:rsidR="00D053AD" w:rsidRPr="00D053AD" w:rsidRDefault="00D053AD" w:rsidP="00D053AD">
      <w:pPr>
        <w:snapToGrid w:val="0"/>
        <w:spacing w:line="540" w:lineRule="exact"/>
        <w:rPr>
          <w:rFonts w:ascii="仿宋_GB2312" w:eastAsia="仿宋_GB2312" w:hAnsi="宋体"/>
          <w:b/>
          <w:sz w:val="28"/>
          <w:szCs w:val="28"/>
        </w:rPr>
      </w:pPr>
      <w:r w:rsidRPr="00D053AD">
        <w:rPr>
          <w:rFonts w:ascii="仿宋_GB2312" w:eastAsia="仿宋_GB2312" w:hAnsi="宋体" w:hint="eastAsia"/>
          <w:b/>
          <w:sz w:val="28"/>
          <w:szCs w:val="28"/>
        </w:rPr>
        <w:t>5.1 抽样型号或规格</w:t>
      </w:r>
    </w:p>
    <w:p w14:paraId="6EBBA464" w14:textId="77777777" w:rsidR="00D053AD" w:rsidRPr="00D053AD" w:rsidRDefault="00D053AD" w:rsidP="00D053AD">
      <w:pPr>
        <w:snapToGrid w:val="0"/>
        <w:spacing w:line="540" w:lineRule="exact"/>
        <w:ind w:firstLineChars="192" w:firstLine="538"/>
        <w:rPr>
          <w:rFonts w:ascii="仿宋_GB2312" w:eastAsia="仿宋_GB2312" w:hAnsi="宋体"/>
          <w:sz w:val="28"/>
          <w:szCs w:val="28"/>
        </w:rPr>
      </w:pPr>
      <w:r w:rsidRPr="00D053AD">
        <w:rPr>
          <w:rFonts w:ascii="仿宋_GB2312" w:eastAsia="仿宋_GB2312" w:hAnsi="宋体" w:hint="eastAsia"/>
          <w:sz w:val="28"/>
          <w:szCs w:val="28"/>
        </w:rPr>
        <w:t>抽取样品须为同一型号规格的产品，胶粘剂、涂改制品应抽同一生产日期的产品（产品应保证有效期在检验周期内）。</w:t>
      </w:r>
    </w:p>
    <w:p w14:paraId="2F9E715D" w14:textId="77777777" w:rsidR="00D053AD" w:rsidRPr="00D053AD" w:rsidRDefault="00D053AD" w:rsidP="00D053AD">
      <w:pPr>
        <w:snapToGrid w:val="0"/>
        <w:spacing w:line="540" w:lineRule="exact"/>
        <w:rPr>
          <w:rFonts w:ascii="仿宋_GB2312" w:eastAsia="仿宋_GB2312" w:hAnsi="宋体"/>
          <w:b/>
          <w:sz w:val="28"/>
          <w:szCs w:val="28"/>
        </w:rPr>
      </w:pPr>
      <w:r w:rsidRPr="00D053AD">
        <w:rPr>
          <w:rFonts w:ascii="仿宋_GB2312" w:eastAsia="仿宋_GB2312" w:hAnsi="仿宋" w:hint="eastAsia"/>
          <w:b/>
          <w:sz w:val="28"/>
          <w:szCs w:val="28"/>
        </w:rPr>
        <w:t xml:space="preserve">5.2 </w:t>
      </w:r>
      <w:r w:rsidRPr="00D053AD">
        <w:rPr>
          <w:rFonts w:ascii="仿宋_GB2312" w:eastAsia="仿宋_GB2312" w:hAnsi="宋体" w:hint="eastAsia"/>
          <w:b/>
          <w:sz w:val="28"/>
          <w:szCs w:val="28"/>
        </w:rPr>
        <w:t>取样方式</w:t>
      </w:r>
    </w:p>
    <w:p w14:paraId="6C6FB8F3" w14:textId="77777777" w:rsidR="00D053AD" w:rsidRPr="00D053AD" w:rsidRDefault="00D053AD" w:rsidP="00D053AD">
      <w:pPr>
        <w:snapToGrid w:val="0"/>
        <w:spacing w:line="540" w:lineRule="exact"/>
        <w:ind w:firstLineChars="200" w:firstLine="562"/>
        <w:rPr>
          <w:rFonts w:ascii="仿宋_GB2312" w:eastAsia="仿宋_GB2312" w:hAnsi="宋体"/>
          <w:sz w:val="28"/>
          <w:szCs w:val="28"/>
        </w:rPr>
      </w:pPr>
      <w:r w:rsidRPr="00D053AD">
        <w:rPr>
          <w:rFonts w:ascii="仿宋_GB2312" w:eastAsia="仿宋_GB2312" w:hAnsi="宋体" w:hint="eastAsia"/>
          <w:b/>
          <w:bCs/>
          <w:sz w:val="28"/>
          <w:szCs w:val="28"/>
        </w:rPr>
        <w:t>生产领域：</w:t>
      </w:r>
      <w:r w:rsidRPr="00D053AD">
        <w:rPr>
          <w:rFonts w:ascii="仿宋_GB2312" w:eastAsia="仿宋_GB2312" w:hAnsi="宋体" w:hint="eastAsia"/>
          <w:sz w:val="28"/>
          <w:szCs w:val="28"/>
        </w:rPr>
        <w:t>在生产企业的成品库内、生产线末端随机抽取经企业检验合格或以任何方式表明已检验合格的并在国内销售的成品。在生产企业抽样，检验样品原则上以向</w:t>
      </w:r>
      <w:proofErr w:type="gramStart"/>
      <w:r w:rsidRPr="00D053AD">
        <w:rPr>
          <w:rFonts w:ascii="仿宋_GB2312" w:eastAsia="仿宋_GB2312" w:hAnsi="宋体" w:hint="eastAsia"/>
          <w:sz w:val="28"/>
          <w:szCs w:val="28"/>
        </w:rPr>
        <w:t>企业购样为主</w:t>
      </w:r>
      <w:proofErr w:type="gramEnd"/>
      <w:r w:rsidRPr="00D053AD">
        <w:rPr>
          <w:rFonts w:ascii="仿宋_GB2312" w:eastAsia="仿宋_GB2312" w:hAnsi="宋体" w:hint="eastAsia"/>
          <w:sz w:val="28"/>
          <w:szCs w:val="28"/>
        </w:rPr>
        <w:t>，备用样品由被抽样企业先行无偿提供，并</w:t>
      </w:r>
      <w:r w:rsidRPr="00D053AD">
        <w:rPr>
          <w:rFonts w:ascii="仿宋_GB2312" w:eastAsia="仿宋_GB2312" w:hAnsi="宋体"/>
          <w:sz w:val="28"/>
          <w:szCs w:val="28"/>
        </w:rPr>
        <w:t>向被抽样企业提交</w:t>
      </w:r>
      <w:r w:rsidRPr="00D053AD">
        <w:rPr>
          <w:rFonts w:ascii="仿宋_GB2312" w:eastAsia="仿宋_GB2312" w:hAnsi="宋体" w:hint="eastAsia"/>
          <w:sz w:val="28"/>
          <w:szCs w:val="28"/>
        </w:rPr>
        <w:t>《无偿提供样品通知书》及</w:t>
      </w:r>
      <w:r w:rsidRPr="00D053AD">
        <w:rPr>
          <w:rFonts w:ascii="仿宋_GB2312" w:eastAsia="仿宋_GB2312" w:hAnsi="宋体"/>
          <w:sz w:val="28"/>
          <w:szCs w:val="28"/>
        </w:rPr>
        <w:t>《退样通知书》，被抽样企业可凭《退样通知书》并按相关规定退回无偿提供的样品。</w:t>
      </w:r>
    </w:p>
    <w:p w14:paraId="15173D03" w14:textId="77777777" w:rsidR="00D053AD" w:rsidRPr="00D053AD" w:rsidRDefault="00D053AD" w:rsidP="00D053AD">
      <w:pPr>
        <w:snapToGrid w:val="0"/>
        <w:spacing w:line="540" w:lineRule="exact"/>
        <w:ind w:firstLineChars="200" w:firstLine="562"/>
        <w:rPr>
          <w:rFonts w:ascii="仿宋_GB2312" w:eastAsia="仿宋_GB2312" w:hAnsi="宋体"/>
          <w:b/>
          <w:bCs/>
          <w:sz w:val="28"/>
          <w:szCs w:val="28"/>
        </w:rPr>
      </w:pPr>
      <w:r w:rsidRPr="00D053AD">
        <w:rPr>
          <w:rFonts w:ascii="仿宋_GB2312" w:eastAsia="仿宋_GB2312" w:hAnsi="宋体" w:hint="eastAsia"/>
          <w:b/>
          <w:bCs/>
          <w:sz w:val="28"/>
          <w:szCs w:val="28"/>
        </w:rPr>
        <w:t>流通领域：在流通领域抽样可在实体店以及网络交易平台两种途径获得样品。</w:t>
      </w:r>
    </w:p>
    <w:p w14:paraId="378C63F2" w14:textId="77777777" w:rsidR="00D053AD" w:rsidRPr="00D053AD" w:rsidRDefault="00D053AD" w:rsidP="00D053AD">
      <w:pPr>
        <w:snapToGrid w:val="0"/>
        <w:spacing w:line="540" w:lineRule="exact"/>
        <w:ind w:firstLineChars="200" w:firstLine="560"/>
        <w:rPr>
          <w:rFonts w:ascii="仿宋_GB2312" w:eastAsia="仿宋_GB2312" w:hAnsi="宋体"/>
          <w:sz w:val="28"/>
          <w:szCs w:val="28"/>
        </w:rPr>
      </w:pPr>
      <w:r w:rsidRPr="00D053AD">
        <w:rPr>
          <w:rFonts w:ascii="仿宋_GB2312" w:eastAsia="仿宋_GB2312" w:hAnsi="宋体" w:hint="eastAsia"/>
          <w:sz w:val="28"/>
          <w:szCs w:val="28"/>
        </w:rPr>
        <w:t>1.实体店：在市场上随机抽取经企业检验合格或以任何方式表明已检验合格的并在国内销售的成品。在经销企业抽样，检验样品原则上以向</w:t>
      </w:r>
      <w:proofErr w:type="gramStart"/>
      <w:r w:rsidRPr="00D053AD">
        <w:rPr>
          <w:rFonts w:ascii="仿宋_GB2312" w:eastAsia="仿宋_GB2312" w:hAnsi="宋体" w:hint="eastAsia"/>
          <w:sz w:val="28"/>
          <w:szCs w:val="28"/>
        </w:rPr>
        <w:t>商家购样为主</w:t>
      </w:r>
      <w:proofErr w:type="gramEnd"/>
      <w:r w:rsidRPr="00D053AD">
        <w:rPr>
          <w:rFonts w:ascii="仿宋_GB2312" w:eastAsia="仿宋_GB2312" w:hAnsi="宋体" w:hint="eastAsia"/>
          <w:sz w:val="28"/>
          <w:szCs w:val="28"/>
        </w:rPr>
        <w:t>，备用样品由商家先行无偿提供，并</w:t>
      </w:r>
      <w:r w:rsidRPr="00D053AD">
        <w:rPr>
          <w:rFonts w:ascii="仿宋_GB2312" w:eastAsia="仿宋_GB2312" w:hAnsi="宋体"/>
          <w:sz w:val="28"/>
          <w:szCs w:val="28"/>
        </w:rPr>
        <w:t>向被抽样企业提交</w:t>
      </w:r>
      <w:r w:rsidRPr="00D053AD">
        <w:rPr>
          <w:rFonts w:ascii="仿宋_GB2312" w:eastAsia="仿宋_GB2312" w:hAnsi="宋体" w:hint="eastAsia"/>
          <w:sz w:val="28"/>
          <w:szCs w:val="28"/>
        </w:rPr>
        <w:t>《无偿提供样品通知书》及</w:t>
      </w:r>
      <w:r w:rsidRPr="00D053AD">
        <w:rPr>
          <w:rFonts w:ascii="仿宋_GB2312" w:eastAsia="仿宋_GB2312" w:hAnsi="宋体"/>
          <w:sz w:val="28"/>
          <w:szCs w:val="28"/>
        </w:rPr>
        <w:t>《退样通知书》，被抽样企业可凭《退样通知书》并按相关规定退回无偿提供的样品。</w:t>
      </w:r>
    </w:p>
    <w:p w14:paraId="1FE31C2C" w14:textId="77777777" w:rsidR="00D053AD" w:rsidRPr="00D053AD" w:rsidRDefault="00D053AD" w:rsidP="00D053AD">
      <w:pPr>
        <w:snapToGrid w:val="0"/>
        <w:spacing w:line="540" w:lineRule="exact"/>
        <w:ind w:firstLineChars="200" w:firstLine="560"/>
        <w:rPr>
          <w:rFonts w:ascii="仿宋_GB2312" w:eastAsia="仿宋_GB2312" w:hAnsi="宋体"/>
          <w:sz w:val="28"/>
          <w:szCs w:val="28"/>
        </w:rPr>
      </w:pPr>
      <w:r w:rsidRPr="00D053AD">
        <w:rPr>
          <w:rFonts w:ascii="仿宋_GB2312" w:eastAsia="仿宋_GB2312" w:hAnsi="宋体" w:hint="eastAsia"/>
          <w:sz w:val="28"/>
          <w:szCs w:val="28"/>
        </w:rPr>
        <w:t>2.网络交易平台：</w:t>
      </w:r>
      <w:proofErr w:type="gramStart"/>
      <w:r w:rsidRPr="00D053AD">
        <w:rPr>
          <w:rFonts w:ascii="仿宋_GB2312" w:eastAsia="仿宋_GB2312" w:hAnsi="宋体" w:hint="eastAsia"/>
          <w:sz w:val="28"/>
          <w:szCs w:val="28"/>
        </w:rPr>
        <w:t>若网络</w:t>
      </w:r>
      <w:proofErr w:type="gramEnd"/>
      <w:r w:rsidRPr="00D053AD">
        <w:rPr>
          <w:rFonts w:ascii="仿宋_GB2312" w:eastAsia="仿宋_GB2312" w:hAnsi="宋体" w:hint="eastAsia"/>
          <w:sz w:val="28"/>
          <w:szCs w:val="28"/>
        </w:rPr>
        <w:t>交易平台是在深</w:t>
      </w:r>
      <w:proofErr w:type="gramStart"/>
      <w:r w:rsidRPr="00D053AD">
        <w:rPr>
          <w:rFonts w:ascii="仿宋_GB2312" w:eastAsia="仿宋_GB2312" w:hAnsi="宋体" w:hint="eastAsia"/>
          <w:sz w:val="28"/>
          <w:szCs w:val="28"/>
        </w:rPr>
        <w:t>汕</w:t>
      </w:r>
      <w:proofErr w:type="gramEnd"/>
      <w:r w:rsidRPr="00D053AD">
        <w:rPr>
          <w:rFonts w:ascii="仿宋_GB2312" w:eastAsia="仿宋_GB2312" w:hAnsi="宋体" w:hint="eastAsia"/>
          <w:sz w:val="28"/>
          <w:szCs w:val="28"/>
        </w:rPr>
        <w:t>特别合作</w:t>
      </w:r>
      <w:proofErr w:type="gramStart"/>
      <w:r w:rsidRPr="00D053AD">
        <w:rPr>
          <w:rFonts w:ascii="仿宋_GB2312" w:eastAsia="仿宋_GB2312" w:hAnsi="宋体" w:hint="eastAsia"/>
          <w:sz w:val="28"/>
          <w:szCs w:val="28"/>
        </w:rPr>
        <w:t>区登记</w:t>
      </w:r>
      <w:proofErr w:type="gramEnd"/>
      <w:r w:rsidRPr="00D053AD">
        <w:rPr>
          <w:rFonts w:ascii="仿宋_GB2312" w:eastAsia="仿宋_GB2312" w:hAnsi="宋体" w:hint="eastAsia"/>
          <w:sz w:val="28"/>
          <w:szCs w:val="28"/>
        </w:rPr>
        <w:t>注册</w:t>
      </w:r>
      <w:r w:rsidRPr="00D053AD">
        <w:rPr>
          <w:rFonts w:ascii="仿宋_GB2312" w:eastAsia="仿宋_GB2312" w:hAnsi="宋体" w:hint="eastAsia"/>
          <w:sz w:val="28"/>
          <w:szCs w:val="28"/>
        </w:rPr>
        <w:lastRenderedPageBreak/>
        <w:t>的，可对该平台的自营商品进行抽检。</w:t>
      </w:r>
      <w:proofErr w:type="gramStart"/>
      <w:r w:rsidRPr="00D053AD">
        <w:rPr>
          <w:rFonts w:ascii="仿宋_GB2312" w:eastAsia="仿宋_GB2312" w:hAnsi="宋体" w:hint="eastAsia"/>
          <w:sz w:val="28"/>
          <w:szCs w:val="28"/>
        </w:rPr>
        <w:t>若网络</w:t>
      </w:r>
      <w:proofErr w:type="gramEnd"/>
      <w:r w:rsidRPr="00D053AD">
        <w:rPr>
          <w:rFonts w:ascii="仿宋_GB2312" w:eastAsia="仿宋_GB2312" w:hAnsi="宋体" w:hint="eastAsia"/>
          <w:sz w:val="28"/>
          <w:szCs w:val="28"/>
        </w:rPr>
        <w:t>交易平台不在深</w:t>
      </w:r>
      <w:proofErr w:type="gramStart"/>
      <w:r w:rsidRPr="00D053AD">
        <w:rPr>
          <w:rFonts w:ascii="仿宋_GB2312" w:eastAsia="仿宋_GB2312" w:hAnsi="宋体" w:hint="eastAsia"/>
          <w:sz w:val="28"/>
          <w:szCs w:val="28"/>
        </w:rPr>
        <w:t>汕</w:t>
      </w:r>
      <w:proofErr w:type="gramEnd"/>
      <w:r w:rsidRPr="00D053AD">
        <w:rPr>
          <w:rFonts w:ascii="仿宋_GB2312" w:eastAsia="仿宋_GB2312" w:hAnsi="宋体" w:hint="eastAsia"/>
          <w:sz w:val="28"/>
          <w:szCs w:val="28"/>
        </w:rPr>
        <w:t>特别合作</w:t>
      </w:r>
      <w:proofErr w:type="gramStart"/>
      <w:r w:rsidRPr="00D053AD">
        <w:rPr>
          <w:rFonts w:ascii="仿宋_GB2312" w:eastAsia="仿宋_GB2312" w:hAnsi="宋体" w:hint="eastAsia"/>
          <w:sz w:val="28"/>
          <w:szCs w:val="28"/>
        </w:rPr>
        <w:t>区登记</w:t>
      </w:r>
      <w:proofErr w:type="gramEnd"/>
      <w:r w:rsidRPr="00D053AD">
        <w:rPr>
          <w:rFonts w:ascii="仿宋_GB2312" w:eastAsia="仿宋_GB2312" w:hAnsi="宋体" w:hint="eastAsia"/>
          <w:sz w:val="28"/>
          <w:szCs w:val="28"/>
        </w:rPr>
        <w:t>注册的，仅可对其平台上在深</w:t>
      </w:r>
      <w:proofErr w:type="gramStart"/>
      <w:r w:rsidRPr="00D053AD">
        <w:rPr>
          <w:rFonts w:ascii="仿宋_GB2312" w:eastAsia="仿宋_GB2312" w:hAnsi="宋体" w:hint="eastAsia"/>
          <w:sz w:val="28"/>
          <w:szCs w:val="28"/>
        </w:rPr>
        <w:t>汕</w:t>
      </w:r>
      <w:proofErr w:type="gramEnd"/>
      <w:r w:rsidRPr="00D053AD">
        <w:rPr>
          <w:rFonts w:ascii="仿宋_GB2312" w:eastAsia="仿宋_GB2312" w:hAnsi="宋体" w:hint="eastAsia"/>
          <w:sz w:val="28"/>
          <w:szCs w:val="28"/>
        </w:rPr>
        <w:t>特别合作区依法登记的经营者销售的商品进行抽检。在网络交易平台抽样，检验样品以及备用样品原则上均以向</w:t>
      </w:r>
      <w:proofErr w:type="gramStart"/>
      <w:r w:rsidRPr="00D053AD">
        <w:rPr>
          <w:rFonts w:ascii="仿宋_GB2312" w:eastAsia="仿宋_GB2312" w:hAnsi="宋体" w:hint="eastAsia"/>
          <w:sz w:val="28"/>
          <w:szCs w:val="28"/>
        </w:rPr>
        <w:t>商家购样为主</w:t>
      </w:r>
      <w:proofErr w:type="gramEnd"/>
      <w:r w:rsidRPr="00D053AD">
        <w:rPr>
          <w:rFonts w:ascii="仿宋_GB2312" w:eastAsia="仿宋_GB2312" w:hAnsi="宋体" w:hint="eastAsia"/>
          <w:sz w:val="28"/>
          <w:szCs w:val="28"/>
        </w:rPr>
        <w:t>。</w:t>
      </w:r>
    </w:p>
    <w:p w14:paraId="66BC94FB" w14:textId="77777777" w:rsidR="00D053AD" w:rsidRPr="00D053AD" w:rsidRDefault="00D053AD" w:rsidP="00D053AD">
      <w:pPr>
        <w:snapToGrid w:val="0"/>
        <w:spacing w:line="540" w:lineRule="exact"/>
        <w:rPr>
          <w:rFonts w:ascii="仿宋_GB2312" w:eastAsia="仿宋_GB2312" w:hAnsi="宋体"/>
          <w:b/>
          <w:sz w:val="28"/>
          <w:szCs w:val="28"/>
        </w:rPr>
      </w:pPr>
      <w:r w:rsidRPr="00D053AD">
        <w:rPr>
          <w:rFonts w:ascii="仿宋_GB2312" w:eastAsia="仿宋_GB2312" w:hAnsi="宋体" w:hint="eastAsia"/>
          <w:b/>
          <w:sz w:val="28"/>
          <w:szCs w:val="28"/>
        </w:rPr>
        <w:t>5.3 抽样基数</w:t>
      </w:r>
    </w:p>
    <w:p w14:paraId="6BAC4895" w14:textId="77777777" w:rsidR="00D053AD" w:rsidRPr="00D053AD" w:rsidRDefault="00D053AD" w:rsidP="00D053AD">
      <w:pPr>
        <w:snapToGrid w:val="0"/>
        <w:spacing w:line="540" w:lineRule="exact"/>
        <w:ind w:firstLineChars="200" w:firstLine="560"/>
        <w:rPr>
          <w:rFonts w:ascii="仿宋_GB2312" w:eastAsia="仿宋_GB2312" w:hAnsi="宋体"/>
          <w:sz w:val="28"/>
          <w:szCs w:val="28"/>
        </w:rPr>
      </w:pPr>
      <w:r w:rsidRPr="00D053AD">
        <w:rPr>
          <w:rFonts w:ascii="仿宋_GB2312" w:eastAsia="仿宋_GB2312" w:hAnsi="宋体" w:hint="eastAsia"/>
          <w:sz w:val="28"/>
          <w:szCs w:val="28"/>
        </w:rPr>
        <w:t>在生产企业抽样时，同一批次产品抽样基数应不少于抽取样品的4倍。在流通领域抽样时，抽样基数应不少于抽取样品量。</w:t>
      </w:r>
    </w:p>
    <w:p w14:paraId="4B696F71" w14:textId="77777777" w:rsidR="00D053AD" w:rsidRPr="00D053AD" w:rsidRDefault="00D053AD" w:rsidP="00D053AD">
      <w:pPr>
        <w:snapToGrid w:val="0"/>
        <w:spacing w:line="540" w:lineRule="exact"/>
        <w:rPr>
          <w:rFonts w:ascii="仿宋_GB2312" w:eastAsia="仿宋_GB2312" w:hAnsi="宋体"/>
          <w:b/>
          <w:sz w:val="28"/>
          <w:szCs w:val="28"/>
        </w:rPr>
      </w:pPr>
      <w:r w:rsidRPr="00D053AD">
        <w:rPr>
          <w:rFonts w:ascii="仿宋_GB2312" w:eastAsia="仿宋_GB2312" w:hAnsi="宋体" w:hint="eastAsia"/>
          <w:b/>
          <w:sz w:val="28"/>
          <w:szCs w:val="28"/>
        </w:rPr>
        <w:t>5.4 抽样数量</w:t>
      </w:r>
    </w:p>
    <w:p w14:paraId="26E530DF" w14:textId="77777777" w:rsidR="00D053AD" w:rsidRPr="00D053AD" w:rsidRDefault="00D053AD" w:rsidP="00D053AD">
      <w:pPr>
        <w:ind w:firstLineChars="200" w:firstLine="560"/>
        <w:rPr>
          <w:rFonts w:ascii="仿宋_GB2312" w:eastAsia="仿宋_GB2312" w:hAnsi="黑体"/>
          <w:sz w:val="28"/>
          <w:szCs w:val="28"/>
        </w:rPr>
      </w:pPr>
      <w:r w:rsidRPr="00D053AD">
        <w:rPr>
          <w:rFonts w:ascii="仿宋_GB2312" w:eastAsia="仿宋_GB2312" w:hint="eastAsia"/>
          <w:sz w:val="28"/>
          <w:szCs w:val="28"/>
        </w:rPr>
        <w:t>抽取样品的数量不得超过检验、复检的合理需要，具体数量见表5。</w:t>
      </w:r>
    </w:p>
    <w:p w14:paraId="4190A74A" w14:textId="77777777" w:rsidR="00D053AD" w:rsidRPr="00D053AD" w:rsidRDefault="00D053AD" w:rsidP="00D053AD">
      <w:pPr>
        <w:jc w:val="center"/>
        <w:rPr>
          <w:rFonts w:ascii="黑体" w:eastAsia="黑体" w:hAnsi="黑体"/>
          <w:sz w:val="28"/>
          <w:szCs w:val="28"/>
        </w:rPr>
      </w:pPr>
      <w:r w:rsidRPr="00D053AD">
        <w:rPr>
          <w:rFonts w:ascii="黑体" w:eastAsia="黑体" w:hAnsi="黑体" w:hint="eastAsia"/>
          <w:sz w:val="28"/>
          <w:szCs w:val="28"/>
        </w:rPr>
        <w:t>表5  各类学生用品产品抽样数量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2"/>
      </w:tblGrid>
      <w:tr w:rsidR="00D053AD" w:rsidRPr="00D053AD" w14:paraId="6B022CC2" w14:textId="77777777" w:rsidTr="006834E2">
        <w:trPr>
          <w:tblHeader/>
        </w:trPr>
        <w:tc>
          <w:tcPr>
            <w:tcW w:w="2251" w:type="dxa"/>
            <w:shd w:val="clear" w:color="auto" w:fill="auto"/>
            <w:vAlign w:val="center"/>
          </w:tcPr>
          <w:p w14:paraId="656E9846" w14:textId="77777777" w:rsidR="00D053AD" w:rsidRPr="00D053AD" w:rsidRDefault="00D053AD" w:rsidP="006834E2">
            <w:pPr>
              <w:widowControl/>
              <w:spacing w:before="100" w:beforeAutospacing="1" w:after="100" w:afterAutospacing="1" w:line="360" w:lineRule="exact"/>
              <w:jc w:val="center"/>
              <w:textAlignment w:val="center"/>
              <w:rPr>
                <w:rFonts w:ascii="黑体" w:eastAsia="黑体" w:hAnsi="黑体" w:cs="宋体"/>
                <w:sz w:val="24"/>
              </w:rPr>
            </w:pPr>
            <w:r w:rsidRPr="00D053AD">
              <w:rPr>
                <w:rFonts w:ascii="黑体" w:eastAsia="黑体" w:hAnsi="黑体" w:cs="宋体" w:hint="eastAsia"/>
                <w:sz w:val="24"/>
              </w:rPr>
              <w:t>产品类别</w:t>
            </w:r>
          </w:p>
        </w:tc>
        <w:tc>
          <w:tcPr>
            <w:tcW w:w="2251" w:type="dxa"/>
            <w:shd w:val="clear" w:color="auto" w:fill="auto"/>
            <w:vAlign w:val="center"/>
          </w:tcPr>
          <w:p w14:paraId="5ED49FD4" w14:textId="77777777" w:rsidR="00D053AD" w:rsidRPr="00D053AD" w:rsidRDefault="00D053AD" w:rsidP="006834E2">
            <w:pPr>
              <w:widowControl/>
              <w:spacing w:before="100" w:beforeAutospacing="1" w:after="100" w:afterAutospacing="1" w:line="360" w:lineRule="exact"/>
              <w:jc w:val="center"/>
              <w:textAlignment w:val="center"/>
              <w:rPr>
                <w:rFonts w:ascii="黑体" w:eastAsia="黑体" w:hAnsi="黑体" w:cs="宋体"/>
                <w:sz w:val="24"/>
              </w:rPr>
            </w:pPr>
            <w:r w:rsidRPr="00D053AD">
              <w:rPr>
                <w:rFonts w:ascii="黑体" w:eastAsia="黑体" w:hAnsi="黑体" w:cs="宋体" w:hint="eastAsia"/>
                <w:sz w:val="24"/>
              </w:rPr>
              <w:t>具体产品</w:t>
            </w:r>
          </w:p>
        </w:tc>
        <w:tc>
          <w:tcPr>
            <w:tcW w:w="2251" w:type="dxa"/>
            <w:shd w:val="clear" w:color="auto" w:fill="auto"/>
            <w:vAlign w:val="center"/>
          </w:tcPr>
          <w:p w14:paraId="1E045F29" w14:textId="77777777" w:rsidR="00D053AD" w:rsidRPr="00D053AD" w:rsidRDefault="00D053AD" w:rsidP="006834E2">
            <w:pPr>
              <w:widowControl/>
              <w:spacing w:before="100" w:beforeAutospacing="1" w:after="100" w:afterAutospacing="1" w:line="360" w:lineRule="exact"/>
              <w:jc w:val="center"/>
              <w:textAlignment w:val="center"/>
              <w:rPr>
                <w:rFonts w:ascii="黑体" w:eastAsia="黑体" w:hAnsi="黑体" w:cs="宋体"/>
                <w:sz w:val="24"/>
              </w:rPr>
            </w:pPr>
            <w:r w:rsidRPr="00D053AD">
              <w:rPr>
                <w:rFonts w:ascii="黑体" w:eastAsia="黑体" w:hAnsi="黑体" w:cs="宋体" w:hint="eastAsia"/>
                <w:sz w:val="24"/>
              </w:rPr>
              <w:t>检验样品数量</w:t>
            </w:r>
          </w:p>
        </w:tc>
        <w:tc>
          <w:tcPr>
            <w:tcW w:w="2252" w:type="dxa"/>
            <w:shd w:val="clear" w:color="auto" w:fill="auto"/>
            <w:vAlign w:val="center"/>
          </w:tcPr>
          <w:p w14:paraId="28C364E3" w14:textId="77777777" w:rsidR="00D053AD" w:rsidRPr="00D053AD" w:rsidRDefault="00D053AD" w:rsidP="006834E2">
            <w:pPr>
              <w:widowControl/>
              <w:spacing w:before="100" w:beforeAutospacing="1" w:after="100" w:afterAutospacing="1" w:line="360" w:lineRule="exact"/>
              <w:jc w:val="center"/>
              <w:textAlignment w:val="center"/>
              <w:rPr>
                <w:rFonts w:ascii="黑体" w:eastAsia="黑体" w:hAnsi="黑体" w:cs="宋体"/>
                <w:sz w:val="24"/>
              </w:rPr>
            </w:pPr>
            <w:r w:rsidRPr="00D053AD">
              <w:rPr>
                <w:rFonts w:ascii="黑体" w:eastAsia="黑体" w:hAnsi="黑体" w:cs="宋体" w:hint="eastAsia"/>
                <w:sz w:val="24"/>
              </w:rPr>
              <w:t>备用样品数量</w:t>
            </w:r>
          </w:p>
        </w:tc>
      </w:tr>
      <w:tr w:rsidR="00D053AD" w:rsidRPr="00D053AD" w14:paraId="1CCA7824" w14:textId="77777777" w:rsidTr="006834E2">
        <w:tc>
          <w:tcPr>
            <w:tcW w:w="2251" w:type="dxa"/>
            <w:shd w:val="clear" w:color="auto" w:fill="auto"/>
            <w:vAlign w:val="center"/>
          </w:tcPr>
          <w:p w14:paraId="4D7BF594"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纺织类文具</w:t>
            </w:r>
          </w:p>
        </w:tc>
        <w:tc>
          <w:tcPr>
            <w:tcW w:w="2251" w:type="dxa"/>
            <w:shd w:val="clear" w:color="auto" w:fill="auto"/>
            <w:vAlign w:val="center"/>
          </w:tcPr>
          <w:p w14:paraId="27890635" w14:textId="77777777" w:rsidR="00D053AD" w:rsidRPr="00D053AD" w:rsidRDefault="00D053AD" w:rsidP="006834E2">
            <w:pPr>
              <w:widowControl/>
              <w:spacing w:before="100" w:beforeAutospacing="1" w:after="100" w:afterAutospacing="1" w:line="360" w:lineRule="exact"/>
              <w:textAlignment w:val="center"/>
              <w:rPr>
                <w:rFonts w:ascii="仿宋_GB2312" w:eastAsia="仿宋_GB2312" w:hAnsi="仿宋" w:cs="宋体"/>
                <w:bCs/>
                <w:sz w:val="24"/>
              </w:rPr>
            </w:pPr>
            <w:r w:rsidRPr="00D053AD">
              <w:rPr>
                <w:rFonts w:ascii="仿宋_GB2312" w:eastAsia="仿宋_GB2312" w:hAnsi="仿宋" w:cs="宋体" w:hint="eastAsia"/>
                <w:bCs/>
                <w:sz w:val="24"/>
              </w:rPr>
              <w:t>学生书包、笔袋</w:t>
            </w:r>
          </w:p>
        </w:tc>
        <w:tc>
          <w:tcPr>
            <w:tcW w:w="2251" w:type="dxa"/>
            <w:shd w:val="clear" w:color="auto" w:fill="auto"/>
            <w:vAlign w:val="center"/>
          </w:tcPr>
          <w:p w14:paraId="4EBFF81E"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2个</w:t>
            </w:r>
          </w:p>
        </w:tc>
        <w:tc>
          <w:tcPr>
            <w:tcW w:w="2252" w:type="dxa"/>
            <w:shd w:val="clear" w:color="auto" w:fill="auto"/>
            <w:vAlign w:val="center"/>
          </w:tcPr>
          <w:p w14:paraId="359E8113"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2个</w:t>
            </w:r>
          </w:p>
        </w:tc>
      </w:tr>
      <w:tr w:rsidR="00D053AD" w:rsidRPr="00D053AD" w14:paraId="21C23C60" w14:textId="77777777" w:rsidTr="006834E2">
        <w:tc>
          <w:tcPr>
            <w:tcW w:w="2251" w:type="dxa"/>
            <w:vMerge w:val="restart"/>
            <w:shd w:val="clear" w:color="auto" w:fill="auto"/>
            <w:vAlign w:val="center"/>
          </w:tcPr>
          <w:p w14:paraId="1E6FC66F"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涂改制品</w:t>
            </w:r>
          </w:p>
        </w:tc>
        <w:tc>
          <w:tcPr>
            <w:tcW w:w="2251" w:type="dxa"/>
            <w:shd w:val="clear" w:color="auto" w:fill="auto"/>
            <w:vAlign w:val="center"/>
          </w:tcPr>
          <w:p w14:paraId="411C637F" w14:textId="77777777" w:rsidR="00D053AD" w:rsidRPr="00D053AD" w:rsidRDefault="00D053AD" w:rsidP="006834E2">
            <w:pPr>
              <w:widowControl/>
              <w:spacing w:before="100" w:beforeAutospacing="1" w:after="100" w:afterAutospacing="1" w:line="360" w:lineRule="exact"/>
              <w:textAlignment w:val="center"/>
              <w:rPr>
                <w:rFonts w:ascii="仿宋_GB2312" w:eastAsia="仿宋_GB2312" w:hAnsi="仿宋" w:cs="宋体"/>
                <w:bCs/>
                <w:sz w:val="24"/>
              </w:rPr>
            </w:pPr>
            <w:r w:rsidRPr="00D053AD">
              <w:rPr>
                <w:rFonts w:ascii="仿宋_GB2312" w:eastAsia="仿宋_GB2312" w:hAnsi="仿宋" w:cs="宋体" w:hint="eastAsia"/>
                <w:bCs/>
                <w:sz w:val="24"/>
              </w:rPr>
              <w:t>修正液、修正带</w:t>
            </w:r>
          </w:p>
        </w:tc>
        <w:tc>
          <w:tcPr>
            <w:tcW w:w="2251" w:type="dxa"/>
            <w:shd w:val="clear" w:color="auto" w:fill="auto"/>
            <w:vAlign w:val="center"/>
          </w:tcPr>
          <w:p w14:paraId="7921CA70"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6支</w:t>
            </w:r>
          </w:p>
        </w:tc>
        <w:tc>
          <w:tcPr>
            <w:tcW w:w="2252" w:type="dxa"/>
            <w:shd w:val="clear" w:color="auto" w:fill="auto"/>
            <w:vAlign w:val="center"/>
          </w:tcPr>
          <w:p w14:paraId="20601995"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4支</w:t>
            </w:r>
          </w:p>
        </w:tc>
      </w:tr>
      <w:tr w:rsidR="00D053AD" w:rsidRPr="00D053AD" w14:paraId="60CB14E8" w14:textId="77777777" w:rsidTr="006834E2">
        <w:tc>
          <w:tcPr>
            <w:tcW w:w="2251" w:type="dxa"/>
            <w:vMerge/>
            <w:shd w:val="clear" w:color="auto" w:fill="auto"/>
            <w:vAlign w:val="center"/>
          </w:tcPr>
          <w:p w14:paraId="33930126"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p>
        </w:tc>
        <w:tc>
          <w:tcPr>
            <w:tcW w:w="2251" w:type="dxa"/>
            <w:shd w:val="clear" w:color="auto" w:fill="auto"/>
            <w:vAlign w:val="center"/>
          </w:tcPr>
          <w:p w14:paraId="299FD337" w14:textId="77777777" w:rsidR="00D053AD" w:rsidRPr="00D053AD" w:rsidRDefault="00D053AD" w:rsidP="006834E2">
            <w:pPr>
              <w:widowControl/>
              <w:spacing w:before="100" w:beforeAutospacing="1" w:after="100" w:afterAutospacing="1" w:line="360" w:lineRule="exact"/>
              <w:textAlignment w:val="center"/>
              <w:rPr>
                <w:rFonts w:ascii="仿宋_GB2312" w:eastAsia="仿宋_GB2312" w:hAnsi="仿宋" w:cs="宋体"/>
                <w:bCs/>
                <w:sz w:val="24"/>
              </w:rPr>
            </w:pPr>
            <w:r w:rsidRPr="00D053AD">
              <w:rPr>
                <w:rFonts w:ascii="仿宋_GB2312" w:eastAsia="仿宋_GB2312" w:hAnsi="仿宋" w:cs="宋体" w:hint="eastAsia"/>
                <w:bCs/>
                <w:sz w:val="24"/>
              </w:rPr>
              <w:t>修正笔</w:t>
            </w:r>
          </w:p>
        </w:tc>
        <w:tc>
          <w:tcPr>
            <w:tcW w:w="2251" w:type="dxa"/>
            <w:shd w:val="clear" w:color="auto" w:fill="auto"/>
            <w:vAlign w:val="center"/>
          </w:tcPr>
          <w:p w14:paraId="7376B899"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12支</w:t>
            </w:r>
          </w:p>
        </w:tc>
        <w:tc>
          <w:tcPr>
            <w:tcW w:w="2252" w:type="dxa"/>
            <w:shd w:val="clear" w:color="auto" w:fill="auto"/>
            <w:vAlign w:val="center"/>
          </w:tcPr>
          <w:p w14:paraId="2C94BAB2"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4支</w:t>
            </w:r>
          </w:p>
        </w:tc>
      </w:tr>
      <w:tr w:rsidR="00D053AD" w:rsidRPr="00D053AD" w14:paraId="74E1D4EB" w14:textId="77777777" w:rsidTr="006834E2">
        <w:tc>
          <w:tcPr>
            <w:tcW w:w="2251" w:type="dxa"/>
            <w:vMerge w:val="restart"/>
            <w:shd w:val="clear" w:color="auto" w:fill="auto"/>
            <w:vAlign w:val="center"/>
          </w:tcPr>
          <w:p w14:paraId="69EDE4BE"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胶粘剂</w:t>
            </w:r>
          </w:p>
        </w:tc>
        <w:tc>
          <w:tcPr>
            <w:tcW w:w="2251" w:type="dxa"/>
            <w:shd w:val="clear" w:color="auto" w:fill="auto"/>
            <w:vAlign w:val="center"/>
          </w:tcPr>
          <w:p w14:paraId="666D2C68" w14:textId="77777777" w:rsidR="00D053AD" w:rsidRPr="00D053AD" w:rsidRDefault="00D053AD" w:rsidP="006834E2">
            <w:pPr>
              <w:widowControl/>
              <w:spacing w:before="100" w:beforeAutospacing="1" w:after="100" w:afterAutospacing="1" w:line="360" w:lineRule="exact"/>
              <w:textAlignment w:val="center"/>
              <w:rPr>
                <w:rFonts w:ascii="仿宋_GB2312" w:eastAsia="仿宋_GB2312" w:hAnsi="仿宋" w:cs="宋体"/>
                <w:bCs/>
                <w:sz w:val="24"/>
              </w:rPr>
            </w:pPr>
            <w:r w:rsidRPr="00D053AD">
              <w:rPr>
                <w:rFonts w:ascii="仿宋_GB2312" w:eastAsia="仿宋_GB2312" w:hAnsi="仿宋" w:cs="宋体" w:hint="eastAsia"/>
                <w:bCs/>
                <w:sz w:val="24"/>
              </w:rPr>
              <w:t>固体胶</w:t>
            </w:r>
          </w:p>
        </w:tc>
        <w:tc>
          <w:tcPr>
            <w:tcW w:w="2251" w:type="dxa"/>
            <w:shd w:val="clear" w:color="auto" w:fill="auto"/>
            <w:vAlign w:val="center"/>
          </w:tcPr>
          <w:p w14:paraId="054D7464"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6支</w:t>
            </w:r>
          </w:p>
        </w:tc>
        <w:tc>
          <w:tcPr>
            <w:tcW w:w="2252" w:type="dxa"/>
            <w:shd w:val="clear" w:color="auto" w:fill="auto"/>
            <w:vAlign w:val="center"/>
          </w:tcPr>
          <w:p w14:paraId="0776D54E"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4支</w:t>
            </w:r>
          </w:p>
        </w:tc>
      </w:tr>
      <w:tr w:rsidR="00D053AD" w:rsidRPr="00D053AD" w14:paraId="45766AA8" w14:textId="77777777" w:rsidTr="006834E2">
        <w:tc>
          <w:tcPr>
            <w:tcW w:w="2251" w:type="dxa"/>
            <w:vMerge/>
            <w:shd w:val="clear" w:color="auto" w:fill="auto"/>
            <w:vAlign w:val="center"/>
          </w:tcPr>
          <w:p w14:paraId="16B2356F"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p>
        </w:tc>
        <w:tc>
          <w:tcPr>
            <w:tcW w:w="2251" w:type="dxa"/>
            <w:shd w:val="clear" w:color="auto" w:fill="auto"/>
            <w:vAlign w:val="center"/>
          </w:tcPr>
          <w:p w14:paraId="4DB892C1" w14:textId="77777777" w:rsidR="00D053AD" w:rsidRPr="00D053AD" w:rsidRDefault="00D053AD" w:rsidP="006834E2">
            <w:pPr>
              <w:widowControl/>
              <w:spacing w:before="100" w:beforeAutospacing="1" w:after="100" w:afterAutospacing="1" w:line="360" w:lineRule="exact"/>
              <w:textAlignment w:val="center"/>
              <w:rPr>
                <w:rFonts w:ascii="仿宋_GB2312" w:eastAsia="仿宋_GB2312" w:hAnsi="仿宋" w:cs="宋体"/>
                <w:bCs/>
                <w:sz w:val="24"/>
              </w:rPr>
            </w:pPr>
            <w:r w:rsidRPr="00D053AD">
              <w:rPr>
                <w:rFonts w:ascii="仿宋_GB2312" w:eastAsia="仿宋_GB2312" w:hAnsi="仿宋" w:cs="宋体" w:hint="eastAsia"/>
                <w:bCs/>
                <w:sz w:val="24"/>
              </w:rPr>
              <w:t>液体胶</w:t>
            </w:r>
          </w:p>
        </w:tc>
        <w:tc>
          <w:tcPr>
            <w:tcW w:w="2251" w:type="dxa"/>
            <w:shd w:val="clear" w:color="auto" w:fill="auto"/>
            <w:vAlign w:val="center"/>
          </w:tcPr>
          <w:p w14:paraId="3CE2CF21"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500ml</w:t>
            </w:r>
          </w:p>
        </w:tc>
        <w:tc>
          <w:tcPr>
            <w:tcW w:w="2252" w:type="dxa"/>
            <w:shd w:val="clear" w:color="auto" w:fill="auto"/>
            <w:vAlign w:val="center"/>
          </w:tcPr>
          <w:p w14:paraId="6430F6BC"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200ml</w:t>
            </w:r>
          </w:p>
        </w:tc>
      </w:tr>
      <w:tr w:rsidR="00D053AD" w:rsidRPr="00D053AD" w14:paraId="2B0B1A6B" w14:textId="77777777" w:rsidTr="006834E2">
        <w:tc>
          <w:tcPr>
            <w:tcW w:w="2251" w:type="dxa"/>
            <w:shd w:val="clear" w:color="auto" w:fill="auto"/>
            <w:vAlign w:val="center"/>
          </w:tcPr>
          <w:p w14:paraId="6AE67922"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本册</w:t>
            </w:r>
          </w:p>
        </w:tc>
        <w:tc>
          <w:tcPr>
            <w:tcW w:w="2251" w:type="dxa"/>
            <w:shd w:val="clear" w:color="auto" w:fill="auto"/>
            <w:vAlign w:val="center"/>
          </w:tcPr>
          <w:p w14:paraId="26C1FFD8" w14:textId="77777777" w:rsidR="00D053AD" w:rsidRPr="00D053AD" w:rsidRDefault="00D053AD" w:rsidP="006834E2">
            <w:pPr>
              <w:widowControl/>
              <w:spacing w:before="100" w:beforeAutospacing="1" w:after="100" w:afterAutospacing="1" w:line="360" w:lineRule="exact"/>
              <w:textAlignment w:val="center"/>
              <w:rPr>
                <w:rFonts w:ascii="仿宋_GB2312" w:eastAsia="仿宋_GB2312" w:hAnsi="仿宋" w:cs="宋体"/>
                <w:bCs/>
                <w:sz w:val="24"/>
              </w:rPr>
            </w:pPr>
            <w:r w:rsidRPr="00D053AD">
              <w:rPr>
                <w:rFonts w:ascii="仿宋_GB2312" w:eastAsia="仿宋_GB2312" w:hAnsi="仿宋" w:cs="宋体" w:hint="eastAsia"/>
                <w:bCs/>
                <w:sz w:val="24"/>
              </w:rPr>
              <w:t>田字簿、拼音簿、数学簿、英语本、错题本、语文本、作文本、作业登记本等学生用课业簿册</w:t>
            </w:r>
          </w:p>
        </w:tc>
        <w:tc>
          <w:tcPr>
            <w:tcW w:w="2251" w:type="dxa"/>
            <w:shd w:val="clear" w:color="auto" w:fill="auto"/>
            <w:vAlign w:val="center"/>
          </w:tcPr>
          <w:p w14:paraId="7B80C9EC"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2本</w:t>
            </w:r>
          </w:p>
        </w:tc>
        <w:tc>
          <w:tcPr>
            <w:tcW w:w="2252" w:type="dxa"/>
            <w:shd w:val="clear" w:color="auto" w:fill="auto"/>
            <w:vAlign w:val="center"/>
          </w:tcPr>
          <w:p w14:paraId="16CF5561"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2本</w:t>
            </w:r>
          </w:p>
        </w:tc>
      </w:tr>
      <w:tr w:rsidR="00D053AD" w:rsidRPr="00D053AD" w14:paraId="18475B8B" w14:textId="77777777" w:rsidTr="006834E2">
        <w:tc>
          <w:tcPr>
            <w:tcW w:w="2251" w:type="dxa"/>
            <w:vMerge w:val="restart"/>
            <w:shd w:val="clear" w:color="auto" w:fill="auto"/>
            <w:vAlign w:val="center"/>
          </w:tcPr>
          <w:p w14:paraId="64014CD7"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铅笔</w:t>
            </w:r>
          </w:p>
        </w:tc>
        <w:tc>
          <w:tcPr>
            <w:tcW w:w="2251" w:type="dxa"/>
            <w:shd w:val="clear" w:color="auto" w:fill="auto"/>
            <w:vAlign w:val="center"/>
          </w:tcPr>
          <w:p w14:paraId="20EDC95F" w14:textId="77777777" w:rsidR="00D053AD" w:rsidRPr="00D053AD" w:rsidRDefault="00D053AD" w:rsidP="006834E2">
            <w:pPr>
              <w:widowControl/>
              <w:spacing w:before="100" w:beforeAutospacing="1" w:after="100" w:afterAutospacing="1" w:line="360" w:lineRule="exact"/>
              <w:textAlignment w:val="center"/>
              <w:rPr>
                <w:rFonts w:ascii="仿宋_GB2312" w:eastAsia="仿宋_GB2312" w:hAnsi="仿宋" w:cs="宋体"/>
                <w:bCs/>
                <w:sz w:val="24"/>
              </w:rPr>
            </w:pPr>
            <w:r w:rsidRPr="00D053AD">
              <w:rPr>
                <w:rFonts w:ascii="仿宋_GB2312" w:eastAsia="仿宋_GB2312" w:hAnsi="仿宋" w:cs="宋体" w:hint="eastAsia"/>
                <w:bCs/>
                <w:sz w:val="24"/>
              </w:rPr>
              <w:t>石墨铅笔</w:t>
            </w:r>
          </w:p>
        </w:tc>
        <w:tc>
          <w:tcPr>
            <w:tcW w:w="2251" w:type="dxa"/>
            <w:shd w:val="clear" w:color="auto" w:fill="auto"/>
            <w:vAlign w:val="center"/>
          </w:tcPr>
          <w:p w14:paraId="5D52FF40"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25支</w:t>
            </w:r>
          </w:p>
        </w:tc>
        <w:tc>
          <w:tcPr>
            <w:tcW w:w="2252" w:type="dxa"/>
            <w:shd w:val="clear" w:color="auto" w:fill="auto"/>
            <w:vAlign w:val="center"/>
          </w:tcPr>
          <w:p w14:paraId="54172DDD"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20支</w:t>
            </w:r>
          </w:p>
        </w:tc>
      </w:tr>
      <w:tr w:rsidR="00D053AD" w:rsidRPr="00D053AD" w14:paraId="4A3BE3A0" w14:textId="77777777" w:rsidTr="006834E2">
        <w:tc>
          <w:tcPr>
            <w:tcW w:w="2251" w:type="dxa"/>
            <w:vMerge/>
            <w:shd w:val="clear" w:color="auto" w:fill="auto"/>
            <w:vAlign w:val="center"/>
          </w:tcPr>
          <w:p w14:paraId="048F9853"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p>
        </w:tc>
        <w:tc>
          <w:tcPr>
            <w:tcW w:w="2251" w:type="dxa"/>
            <w:shd w:val="clear" w:color="auto" w:fill="auto"/>
            <w:vAlign w:val="center"/>
          </w:tcPr>
          <w:p w14:paraId="13D35DCE" w14:textId="77777777" w:rsidR="00D053AD" w:rsidRPr="00D053AD" w:rsidRDefault="00D053AD" w:rsidP="006834E2">
            <w:pPr>
              <w:widowControl/>
              <w:spacing w:before="100" w:beforeAutospacing="1" w:after="100" w:afterAutospacing="1" w:line="360" w:lineRule="exact"/>
              <w:textAlignment w:val="center"/>
              <w:rPr>
                <w:rFonts w:ascii="仿宋_GB2312" w:eastAsia="仿宋_GB2312" w:hAnsi="仿宋" w:cs="宋体"/>
                <w:bCs/>
                <w:sz w:val="24"/>
              </w:rPr>
            </w:pPr>
            <w:r w:rsidRPr="00D053AD">
              <w:rPr>
                <w:rFonts w:ascii="仿宋_GB2312" w:eastAsia="仿宋_GB2312" w:hAnsi="仿宋" w:cs="宋体" w:hint="eastAsia"/>
                <w:bCs/>
                <w:sz w:val="24"/>
              </w:rPr>
              <w:t>活动铅笔、考试用</w:t>
            </w:r>
            <w:proofErr w:type="gramStart"/>
            <w:r w:rsidRPr="00D053AD">
              <w:rPr>
                <w:rFonts w:ascii="仿宋_GB2312" w:eastAsia="仿宋_GB2312" w:hAnsi="仿宋" w:cs="宋体" w:hint="eastAsia"/>
                <w:bCs/>
                <w:sz w:val="24"/>
              </w:rPr>
              <w:t>涂卡笔</w:t>
            </w:r>
            <w:proofErr w:type="gramEnd"/>
          </w:p>
        </w:tc>
        <w:tc>
          <w:tcPr>
            <w:tcW w:w="2251" w:type="dxa"/>
            <w:shd w:val="clear" w:color="auto" w:fill="auto"/>
            <w:vAlign w:val="center"/>
          </w:tcPr>
          <w:p w14:paraId="2EC25D69"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2支</w:t>
            </w:r>
          </w:p>
        </w:tc>
        <w:tc>
          <w:tcPr>
            <w:tcW w:w="2252" w:type="dxa"/>
            <w:shd w:val="clear" w:color="auto" w:fill="auto"/>
            <w:vAlign w:val="center"/>
          </w:tcPr>
          <w:p w14:paraId="71865A1C"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2支</w:t>
            </w:r>
          </w:p>
        </w:tc>
      </w:tr>
      <w:tr w:rsidR="00D053AD" w:rsidRPr="00D053AD" w14:paraId="5E671C2F" w14:textId="77777777" w:rsidTr="006834E2">
        <w:tc>
          <w:tcPr>
            <w:tcW w:w="2251" w:type="dxa"/>
            <w:vMerge/>
            <w:shd w:val="clear" w:color="auto" w:fill="auto"/>
            <w:vAlign w:val="center"/>
          </w:tcPr>
          <w:p w14:paraId="769849E9"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p>
        </w:tc>
        <w:tc>
          <w:tcPr>
            <w:tcW w:w="2251" w:type="dxa"/>
            <w:shd w:val="clear" w:color="auto" w:fill="auto"/>
            <w:vAlign w:val="center"/>
          </w:tcPr>
          <w:p w14:paraId="4B587936" w14:textId="77777777" w:rsidR="00D053AD" w:rsidRPr="00D053AD" w:rsidRDefault="00D053AD" w:rsidP="006834E2">
            <w:pPr>
              <w:widowControl/>
              <w:spacing w:before="100" w:beforeAutospacing="1" w:after="100" w:afterAutospacing="1" w:line="360" w:lineRule="exact"/>
              <w:textAlignment w:val="center"/>
              <w:rPr>
                <w:rFonts w:ascii="仿宋_GB2312" w:eastAsia="仿宋_GB2312" w:hAnsi="仿宋" w:cs="宋体"/>
                <w:bCs/>
                <w:sz w:val="24"/>
              </w:rPr>
            </w:pPr>
            <w:r w:rsidRPr="00D053AD">
              <w:rPr>
                <w:rFonts w:ascii="仿宋_GB2312" w:eastAsia="仿宋_GB2312" w:hAnsi="仿宋" w:cs="宋体" w:hint="eastAsia"/>
                <w:bCs/>
                <w:sz w:val="24"/>
              </w:rPr>
              <w:t>彩色铅笔</w:t>
            </w:r>
          </w:p>
        </w:tc>
        <w:tc>
          <w:tcPr>
            <w:tcW w:w="2251" w:type="dxa"/>
            <w:shd w:val="clear" w:color="auto" w:fill="auto"/>
            <w:vAlign w:val="center"/>
          </w:tcPr>
          <w:p w14:paraId="1C2EF957"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2盒</w:t>
            </w:r>
          </w:p>
        </w:tc>
        <w:tc>
          <w:tcPr>
            <w:tcW w:w="2252" w:type="dxa"/>
            <w:shd w:val="clear" w:color="auto" w:fill="auto"/>
            <w:vAlign w:val="center"/>
          </w:tcPr>
          <w:p w14:paraId="51204796"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2盒</w:t>
            </w:r>
          </w:p>
        </w:tc>
      </w:tr>
      <w:tr w:rsidR="00D053AD" w:rsidRPr="00D053AD" w14:paraId="7DD568A0" w14:textId="77777777" w:rsidTr="006834E2">
        <w:tc>
          <w:tcPr>
            <w:tcW w:w="2251" w:type="dxa"/>
            <w:shd w:val="clear" w:color="auto" w:fill="auto"/>
            <w:vAlign w:val="center"/>
          </w:tcPr>
          <w:p w14:paraId="34B116FC"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书写笔</w:t>
            </w:r>
          </w:p>
        </w:tc>
        <w:tc>
          <w:tcPr>
            <w:tcW w:w="2251" w:type="dxa"/>
            <w:shd w:val="clear" w:color="auto" w:fill="auto"/>
            <w:vAlign w:val="center"/>
          </w:tcPr>
          <w:p w14:paraId="08CB8835" w14:textId="77777777" w:rsidR="00D053AD" w:rsidRPr="00D053AD" w:rsidRDefault="00D053AD" w:rsidP="006834E2">
            <w:pPr>
              <w:widowControl/>
              <w:spacing w:before="100" w:beforeAutospacing="1" w:after="100" w:afterAutospacing="1" w:line="360" w:lineRule="exact"/>
              <w:textAlignment w:val="center"/>
              <w:rPr>
                <w:rFonts w:ascii="仿宋_GB2312" w:eastAsia="仿宋_GB2312" w:hAnsi="仿宋" w:cs="宋体"/>
                <w:bCs/>
                <w:sz w:val="24"/>
              </w:rPr>
            </w:pPr>
            <w:r w:rsidRPr="00D053AD">
              <w:rPr>
                <w:rFonts w:ascii="仿宋_GB2312" w:eastAsia="仿宋_GB2312" w:hAnsi="仿宋" w:cs="宋体" w:hint="eastAsia"/>
                <w:bCs/>
                <w:sz w:val="24"/>
              </w:rPr>
              <w:t>油墨圆珠笔、中性墨水圆珠笔、水性墨水圆珠笔、考试用圆珠笔</w:t>
            </w:r>
          </w:p>
        </w:tc>
        <w:tc>
          <w:tcPr>
            <w:tcW w:w="2251" w:type="dxa"/>
            <w:shd w:val="clear" w:color="auto" w:fill="auto"/>
            <w:vAlign w:val="center"/>
          </w:tcPr>
          <w:p w14:paraId="033517C0"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12支</w:t>
            </w:r>
          </w:p>
        </w:tc>
        <w:tc>
          <w:tcPr>
            <w:tcW w:w="2252" w:type="dxa"/>
            <w:shd w:val="clear" w:color="auto" w:fill="auto"/>
            <w:vAlign w:val="center"/>
          </w:tcPr>
          <w:p w14:paraId="26DCC099"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2支</w:t>
            </w:r>
          </w:p>
        </w:tc>
      </w:tr>
      <w:tr w:rsidR="00D053AD" w:rsidRPr="00D053AD" w14:paraId="4E798A05" w14:textId="77777777" w:rsidTr="006834E2">
        <w:tc>
          <w:tcPr>
            <w:tcW w:w="2251" w:type="dxa"/>
            <w:shd w:val="clear" w:color="auto" w:fill="auto"/>
            <w:vAlign w:val="center"/>
          </w:tcPr>
          <w:p w14:paraId="7F1BB80F"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记号笔</w:t>
            </w:r>
          </w:p>
        </w:tc>
        <w:tc>
          <w:tcPr>
            <w:tcW w:w="2251" w:type="dxa"/>
            <w:shd w:val="clear" w:color="auto" w:fill="auto"/>
            <w:vAlign w:val="center"/>
          </w:tcPr>
          <w:p w14:paraId="6571140E" w14:textId="77777777" w:rsidR="00D053AD" w:rsidRPr="00D053AD" w:rsidRDefault="00D053AD" w:rsidP="006834E2">
            <w:pPr>
              <w:widowControl/>
              <w:spacing w:before="100" w:beforeAutospacing="1" w:after="100" w:afterAutospacing="1" w:line="360" w:lineRule="exact"/>
              <w:textAlignment w:val="center"/>
              <w:rPr>
                <w:rFonts w:ascii="仿宋_GB2312" w:eastAsia="仿宋_GB2312" w:hAnsi="仿宋" w:cs="宋体"/>
                <w:bCs/>
                <w:sz w:val="24"/>
              </w:rPr>
            </w:pPr>
            <w:r w:rsidRPr="00D053AD">
              <w:rPr>
                <w:rFonts w:ascii="仿宋_GB2312" w:eastAsia="仿宋_GB2312" w:hAnsi="仿宋" w:cs="宋体" w:hint="eastAsia"/>
                <w:bCs/>
                <w:sz w:val="24"/>
              </w:rPr>
              <w:t>马克笔、荧光笔、白板笔</w:t>
            </w:r>
          </w:p>
        </w:tc>
        <w:tc>
          <w:tcPr>
            <w:tcW w:w="2251" w:type="dxa"/>
            <w:shd w:val="clear" w:color="auto" w:fill="auto"/>
            <w:vAlign w:val="center"/>
          </w:tcPr>
          <w:p w14:paraId="3E1B399F" w14:textId="77777777" w:rsidR="00D053AD" w:rsidRPr="00D053AD" w:rsidRDefault="00D053AD" w:rsidP="006834E2">
            <w:pPr>
              <w:pStyle w:val="a4"/>
              <w:spacing w:before="78" w:after="109"/>
              <w:ind w:firstLineChars="0" w:firstLine="0"/>
              <w:jc w:val="center"/>
              <w:rPr>
                <w:rFonts w:hAnsi="黑体"/>
                <w:sz w:val="24"/>
              </w:rPr>
            </w:pPr>
            <w:r w:rsidRPr="00D053AD">
              <w:rPr>
                <w:rFonts w:hAnsi="黑体" w:hint="eastAsia"/>
                <w:sz w:val="24"/>
              </w:rPr>
              <w:t>(10+2X)支</w:t>
            </w:r>
            <w:r w:rsidRPr="00D053AD">
              <w:rPr>
                <w:rFonts w:hAnsi="黑体" w:hint="eastAsia"/>
                <w:sz w:val="24"/>
                <w:vertAlign w:val="superscript"/>
              </w:rPr>
              <w:t>a</w:t>
            </w:r>
          </w:p>
        </w:tc>
        <w:tc>
          <w:tcPr>
            <w:tcW w:w="2252" w:type="dxa"/>
            <w:shd w:val="clear" w:color="auto" w:fill="auto"/>
            <w:vAlign w:val="center"/>
          </w:tcPr>
          <w:p w14:paraId="357E6F1D" w14:textId="77777777" w:rsidR="00D053AD" w:rsidRPr="00D053AD" w:rsidRDefault="00D053AD" w:rsidP="006834E2">
            <w:pPr>
              <w:pStyle w:val="a4"/>
              <w:spacing w:before="78" w:after="109"/>
              <w:ind w:firstLineChars="0" w:firstLine="0"/>
              <w:jc w:val="center"/>
              <w:rPr>
                <w:rFonts w:hAnsi="黑体"/>
                <w:sz w:val="24"/>
              </w:rPr>
            </w:pPr>
            <w:r w:rsidRPr="00D053AD">
              <w:rPr>
                <w:rFonts w:hAnsi="黑体" w:hint="eastAsia"/>
                <w:sz w:val="24"/>
              </w:rPr>
              <w:t>（2X）</w:t>
            </w:r>
            <w:r w:rsidRPr="00D053AD">
              <w:rPr>
                <w:rFonts w:hAnsi="黑体" w:hint="eastAsia"/>
                <w:sz w:val="24"/>
                <w:vertAlign w:val="superscript"/>
              </w:rPr>
              <w:t>b</w:t>
            </w:r>
          </w:p>
        </w:tc>
      </w:tr>
      <w:tr w:rsidR="00D053AD" w:rsidRPr="00D053AD" w14:paraId="51D32314" w14:textId="77777777" w:rsidTr="006834E2">
        <w:tc>
          <w:tcPr>
            <w:tcW w:w="2251" w:type="dxa"/>
            <w:vMerge w:val="restart"/>
            <w:shd w:val="clear" w:color="auto" w:fill="auto"/>
            <w:vAlign w:val="center"/>
          </w:tcPr>
          <w:p w14:paraId="27B0BD88"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lastRenderedPageBreak/>
              <w:t>笔芯</w:t>
            </w:r>
          </w:p>
        </w:tc>
        <w:tc>
          <w:tcPr>
            <w:tcW w:w="2251" w:type="dxa"/>
            <w:shd w:val="clear" w:color="auto" w:fill="auto"/>
            <w:vAlign w:val="center"/>
          </w:tcPr>
          <w:p w14:paraId="4263CA78" w14:textId="77777777" w:rsidR="00D053AD" w:rsidRPr="00D053AD" w:rsidRDefault="00D053AD" w:rsidP="006834E2">
            <w:pPr>
              <w:widowControl/>
              <w:spacing w:before="100" w:beforeAutospacing="1" w:after="100" w:afterAutospacing="1" w:line="360" w:lineRule="exact"/>
              <w:textAlignment w:val="center"/>
              <w:rPr>
                <w:rFonts w:ascii="仿宋_GB2312" w:eastAsia="仿宋_GB2312" w:hAnsi="仿宋" w:cs="宋体"/>
                <w:bCs/>
                <w:sz w:val="24"/>
              </w:rPr>
            </w:pPr>
            <w:r w:rsidRPr="00D053AD">
              <w:rPr>
                <w:rFonts w:ascii="仿宋_GB2312" w:eastAsia="仿宋_GB2312" w:hAnsi="仿宋" w:cs="宋体" w:hint="eastAsia"/>
                <w:bCs/>
                <w:sz w:val="24"/>
              </w:rPr>
              <w:t>油墨圆珠笔笔芯、中性墨水圆珠笔笔芯</w:t>
            </w:r>
          </w:p>
        </w:tc>
        <w:tc>
          <w:tcPr>
            <w:tcW w:w="2251" w:type="dxa"/>
            <w:shd w:val="clear" w:color="auto" w:fill="auto"/>
            <w:vAlign w:val="center"/>
          </w:tcPr>
          <w:p w14:paraId="095B430D"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5支</w:t>
            </w:r>
          </w:p>
        </w:tc>
        <w:tc>
          <w:tcPr>
            <w:tcW w:w="2252" w:type="dxa"/>
            <w:shd w:val="clear" w:color="auto" w:fill="auto"/>
            <w:vAlign w:val="center"/>
          </w:tcPr>
          <w:p w14:paraId="0D27FAF4"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5支</w:t>
            </w:r>
          </w:p>
        </w:tc>
      </w:tr>
      <w:tr w:rsidR="00D053AD" w:rsidRPr="00D053AD" w14:paraId="3584AD98" w14:textId="77777777" w:rsidTr="006834E2">
        <w:tc>
          <w:tcPr>
            <w:tcW w:w="2251" w:type="dxa"/>
            <w:vMerge/>
            <w:shd w:val="clear" w:color="auto" w:fill="auto"/>
            <w:vAlign w:val="center"/>
          </w:tcPr>
          <w:p w14:paraId="2BF59833"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p>
        </w:tc>
        <w:tc>
          <w:tcPr>
            <w:tcW w:w="2251" w:type="dxa"/>
            <w:shd w:val="clear" w:color="auto" w:fill="auto"/>
            <w:vAlign w:val="center"/>
          </w:tcPr>
          <w:p w14:paraId="07DC9F84" w14:textId="77777777" w:rsidR="00D053AD" w:rsidRPr="00D053AD" w:rsidRDefault="00D053AD" w:rsidP="006834E2">
            <w:pPr>
              <w:widowControl/>
              <w:spacing w:before="100" w:beforeAutospacing="1" w:after="100" w:afterAutospacing="1" w:line="360" w:lineRule="exact"/>
              <w:textAlignment w:val="center"/>
              <w:rPr>
                <w:rFonts w:ascii="仿宋_GB2312" w:eastAsia="仿宋_GB2312" w:hAnsi="仿宋" w:cs="宋体"/>
                <w:bCs/>
                <w:sz w:val="24"/>
              </w:rPr>
            </w:pPr>
            <w:r w:rsidRPr="00D053AD">
              <w:rPr>
                <w:rFonts w:ascii="仿宋_GB2312" w:eastAsia="仿宋_GB2312" w:hAnsi="仿宋" w:cs="宋体" w:hint="eastAsia"/>
                <w:bCs/>
                <w:sz w:val="24"/>
              </w:rPr>
              <w:t>活动铅笔铅芯</w:t>
            </w:r>
          </w:p>
        </w:tc>
        <w:tc>
          <w:tcPr>
            <w:tcW w:w="2251" w:type="dxa"/>
            <w:shd w:val="clear" w:color="auto" w:fill="auto"/>
            <w:vAlign w:val="center"/>
          </w:tcPr>
          <w:p w14:paraId="35E04D44"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2盒</w:t>
            </w:r>
          </w:p>
        </w:tc>
        <w:tc>
          <w:tcPr>
            <w:tcW w:w="2252" w:type="dxa"/>
            <w:shd w:val="clear" w:color="auto" w:fill="auto"/>
            <w:vAlign w:val="center"/>
          </w:tcPr>
          <w:p w14:paraId="7900FA06"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2盒</w:t>
            </w:r>
          </w:p>
        </w:tc>
      </w:tr>
      <w:tr w:rsidR="00D053AD" w:rsidRPr="00D053AD" w14:paraId="6259D492" w14:textId="77777777" w:rsidTr="006834E2">
        <w:tc>
          <w:tcPr>
            <w:tcW w:w="2251" w:type="dxa"/>
            <w:shd w:val="clear" w:color="auto" w:fill="auto"/>
            <w:vAlign w:val="center"/>
          </w:tcPr>
          <w:p w14:paraId="3E046BF9"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美术用品</w:t>
            </w:r>
          </w:p>
        </w:tc>
        <w:tc>
          <w:tcPr>
            <w:tcW w:w="2251" w:type="dxa"/>
            <w:shd w:val="clear" w:color="auto" w:fill="auto"/>
            <w:vAlign w:val="center"/>
          </w:tcPr>
          <w:p w14:paraId="4AAEFB6F" w14:textId="77777777" w:rsidR="00D053AD" w:rsidRPr="00D053AD" w:rsidRDefault="00D053AD" w:rsidP="006834E2">
            <w:pPr>
              <w:widowControl/>
              <w:spacing w:before="100" w:beforeAutospacing="1" w:after="100" w:afterAutospacing="1" w:line="360" w:lineRule="exact"/>
              <w:textAlignment w:val="center"/>
              <w:rPr>
                <w:rFonts w:ascii="仿宋_GB2312" w:eastAsia="仿宋_GB2312" w:hAnsi="仿宋" w:cs="宋体"/>
                <w:bCs/>
                <w:sz w:val="24"/>
              </w:rPr>
            </w:pPr>
            <w:r w:rsidRPr="00D053AD">
              <w:rPr>
                <w:rFonts w:ascii="仿宋_GB2312" w:eastAsia="仿宋_GB2312" w:hAnsi="仿宋" w:cs="宋体" w:hint="eastAsia"/>
                <w:bCs/>
                <w:sz w:val="24"/>
              </w:rPr>
              <w:t>水彩笔</w:t>
            </w:r>
            <w:r w:rsidRPr="00D053AD">
              <w:rPr>
                <w:rFonts w:ascii="仿宋_GB2312" w:eastAsia="仿宋_GB2312" w:hAnsi="仿宋" w:cs="宋体" w:hint="eastAsia"/>
                <w:bCs/>
                <w:sz w:val="32"/>
                <w:vertAlign w:val="superscript"/>
              </w:rPr>
              <w:t>c</w:t>
            </w:r>
            <w:r w:rsidRPr="00D053AD">
              <w:rPr>
                <w:rFonts w:ascii="仿宋_GB2312" w:eastAsia="仿宋_GB2312" w:hAnsi="仿宋" w:cs="宋体" w:hint="eastAsia"/>
                <w:bCs/>
                <w:sz w:val="24"/>
              </w:rPr>
              <w:t>、水彩画颜料、油画棒、蜡笔、指画颜料、橡皮泥</w:t>
            </w:r>
          </w:p>
        </w:tc>
        <w:tc>
          <w:tcPr>
            <w:tcW w:w="2251" w:type="dxa"/>
            <w:shd w:val="clear" w:color="auto" w:fill="auto"/>
            <w:vAlign w:val="center"/>
          </w:tcPr>
          <w:p w14:paraId="35F0B235"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2套</w:t>
            </w:r>
          </w:p>
        </w:tc>
        <w:tc>
          <w:tcPr>
            <w:tcW w:w="2252" w:type="dxa"/>
            <w:shd w:val="clear" w:color="auto" w:fill="auto"/>
            <w:vAlign w:val="center"/>
          </w:tcPr>
          <w:p w14:paraId="6DF16FC5"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2套</w:t>
            </w:r>
          </w:p>
        </w:tc>
      </w:tr>
      <w:tr w:rsidR="00D053AD" w:rsidRPr="00D053AD" w14:paraId="70E283FD" w14:textId="77777777" w:rsidTr="006834E2">
        <w:tc>
          <w:tcPr>
            <w:tcW w:w="2251" w:type="dxa"/>
            <w:shd w:val="clear" w:color="auto" w:fill="auto"/>
            <w:vAlign w:val="center"/>
          </w:tcPr>
          <w:p w14:paraId="2B3CD68F" w14:textId="77777777" w:rsidR="00D053AD" w:rsidRPr="00D053AD" w:rsidRDefault="00D053AD" w:rsidP="006834E2">
            <w:pPr>
              <w:widowControl/>
              <w:spacing w:before="100" w:beforeAutospacing="1" w:after="100" w:afterAutospacing="1" w:line="360" w:lineRule="exact"/>
              <w:jc w:val="center"/>
              <w:rPr>
                <w:rFonts w:ascii="仿宋_GB2312" w:eastAsia="仿宋_GB2312" w:hAnsi="仿宋" w:cs="宋体"/>
                <w:bCs/>
                <w:sz w:val="24"/>
              </w:rPr>
            </w:pPr>
            <w:r w:rsidRPr="00D053AD">
              <w:rPr>
                <w:rFonts w:ascii="仿宋_GB2312" w:eastAsia="仿宋_GB2312" w:hAnsi="仿宋" w:cs="宋体" w:hint="eastAsia"/>
                <w:bCs/>
                <w:sz w:val="24"/>
              </w:rPr>
              <w:t>文具盒</w:t>
            </w:r>
          </w:p>
        </w:tc>
        <w:tc>
          <w:tcPr>
            <w:tcW w:w="2251" w:type="dxa"/>
            <w:shd w:val="clear" w:color="auto" w:fill="auto"/>
            <w:vAlign w:val="center"/>
          </w:tcPr>
          <w:p w14:paraId="57FFE68B" w14:textId="77777777" w:rsidR="00D053AD" w:rsidRPr="00D053AD" w:rsidRDefault="00D053AD" w:rsidP="006834E2">
            <w:pPr>
              <w:widowControl/>
              <w:spacing w:before="100" w:beforeAutospacing="1" w:after="100" w:afterAutospacing="1" w:line="360" w:lineRule="exact"/>
              <w:textAlignment w:val="center"/>
              <w:rPr>
                <w:rFonts w:ascii="仿宋_GB2312" w:eastAsia="仿宋_GB2312" w:hAnsi="仿宋" w:cs="宋体"/>
                <w:bCs/>
                <w:sz w:val="24"/>
              </w:rPr>
            </w:pPr>
            <w:r w:rsidRPr="00D053AD">
              <w:rPr>
                <w:rFonts w:ascii="仿宋_GB2312" w:eastAsia="仿宋_GB2312" w:hAnsi="仿宋" w:cs="宋体" w:hint="eastAsia"/>
                <w:bCs/>
                <w:sz w:val="24"/>
              </w:rPr>
              <w:t>塑料文具盒、金属文具盒</w:t>
            </w:r>
          </w:p>
        </w:tc>
        <w:tc>
          <w:tcPr>
            <w:tcW w:w="2251" w:type="dxa"/>
            <w:shd w:val="clear" w:color="auto" w:fill="auto"/>
            <w:vAlign w:val="center"/>
          </w:tcPr>
          <w:p w14:paraId="0F3C3DFD"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3个</w:t>
            </w:r>
          </w:p>
        </w:tc>
        <w:tc>
          <w:tcPr>
            <w:tcW w:w="2252" w:type="dxa"/>
            <w:shd w:val="clear" w:color="auto" w:fill="auto"/>
            <w:vAlign w:val="center"/>
          </w:tcPr>
          <w:p w14:paraId="1522BE12"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2个</w:t>
            </w:r>
          </w:p>
        </w:tc>
      </w:tr>
      <w:tr w:rsidR="00D053AD" w:rsidRPr="00D053AD" w14:paraId="1B71272D" w14:textId="77777777" w:rsidTr="006834E2">
        <w:tc>
          <w:tcPr>
            <w:tcW w:w="2251" w:type="dxa"/>
            <w:shd w:val="clear" w:color="auto" w:fill="auto"/>
            <w:vAlign w:val="center"/>
          </w:tcPr>
          <w:p w14:paraId="3CEE7DBE" w14:textId="77777777" w:rsidR="00D053AD" w:rsidRPr="00D053AD" w:rsidRDefault="00D053AD" w:rsidP="006834E2">
            <w:pPr>
              <w:widowControl/>
              <w:spacing w:before="100" w:beforeAutospacing="1" w:after="100" w:afterAutospacing="1" w:line="360" w:lineRule="exact"/>
              <w:jc w:val="center"/>
              <w:rPr>
                <w:rFonts w:ascii="仿宋_GB2312" w:eastAsia="仿宋_GB2312" w:hAnsi="仿宋" w:cs="宋体"/>
                <w:bCs/>
                <w:sz w:val="24"/>
              </w:rPr>
            </w:pPr>
            <w:r w:rsidRPr="00D053AD">
              <w:rPr>
                <w:rFonts w:ascii="仿宋_GB2312" w:eastAsia="仿宋_GB2312" w:hAnsi="仿宋" w:cs="宋体" w:hint="eastAsia"/>
                <w:bCs/>
                <w:sz w:val="24"/>
              </w:rPr>
              <w:t>卷削类文具</w:t>
            </w:r>
          </w:p>
        </w:tc>
        <w:tc>
          <w:tcPr>
            <w:tcW w:w="2251" w:type="dxa"/>
            <w:shd w:val="clear" w:color="auto" w:fill="auto"/>
            <w:vAlign w:val="center"/>
          </w:tcPr>
          <w:p w14:paraId="245AAD2E" w14:textId="77777777" w:rsidR="00D053AD" w:rsidRPr="00D053AD" w:rsidRDefault="00D053AD" w:rsidP="006834E2">
            <w:pPr>
              <w:widowControl/>
              <w:spacing w:before="100" w:beforeAutospacing="1" w:after="100" w:afterAutospacing="1" w:line="360" w:lineRule="exact"/>
              <w:textAlignment w:val="center"/>
              <w:rPr>
                <w:rFonts w:ascii="仿宋_GB2312" w:eastAsia="仿宋_GB2312" w:hAnsi="仿宋" w:cs="宋体"/>
                <w:bCs/>
                <w:sz w:val="24"/>
              </w:rPr>
            </w:pPr>
            <w:r w:rsidRPr="00D053AD">
              <w:rPr>
                <w:rFonts w:ascii="仿宋_GB2312" w:eastAsia="仿宋_GB2312" w:hAnsi="仿宋" w:cs="宋体" w:hint="eastAsia"/>
                <w:bCs/>
                <w:sz w:val="24"/>
              </w:rPr>
              <w:t>卷笔刀、手动削笔机、文具剪刀</w:t>
            </w:r>
          </w:p>
        </w:tc>
        <w:tc>
          <w:tcPr>
            <w:tcW w:w="2251" w:type="dxa"/>
            <w:shd w:val="clear" w:color="auto" w:fill="auto"/>
            <w:vAlign w:val="center"/>
          </w:tcPr>
          <w:p w14:paraId="45B2784E"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3个</w:t>
            </w:r>
          </w:p>
        </w:tc>
        <w:tc>
          <w:tcPr>
            <w:tcW w:w="2252" w:type="dxa"/>
            <w:shd w:val="clear" w:color="auto" w:fill="auto"/>
            <w:vAlign w:val="center"/>
          </w:tcPr>
          <w:p w14:paraId="6ABE23D2"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2个</w:t>
            </w:r>
          </w:p>
        </w:tc>
      </w:tr>
      <w:tr w:rsidR="00D053AD" w:rsidRPr="00D053AD" w14:paraId="4552720A" w14:textId="77777777" w:rsidTr="006834E2">
        <w:tc>
          <w:tcPr>
            <w:tcW w:w="2251" w:type="dxa"/>
            <w:shd w:val="clear" w:color="auto" w:fill="auto"/>
            <w:vAlign w:val="center"/>
          </w:tcPr>
          <w:p w14:paraId="5EF8B4CD" w14:textId="77777777" w:rsidR="00D053AD" w:rsidRPr="00D053AD" w:rsidRDefault="00D053AD" w:rsidP="006834E2">
            <w:pPr>
              <w:widowControl/>
              <w:spacing w:before="100" w:beforeAutospacing="1" w:after="100" w:afterAutospacing="1" w:line="360" w:lineRule="exact"/>
              <w:jc w:val="center"/>
              <w:rPr>
                <w:rFonts w:ascii="仿宋_GB2312" w:eastAsia="仿宋_GB2312" w:hAnsi="仿宋" w:cs="宋体"/>
                <w:bCs/>
                <w:sz w:val="24"/>
              </w:rPr>
            </w:pPr>
            <w:r w:rsidRPr="00D053AD">
              <w:rPr>
                <w:rFonts w:ascii="仿宋_GB2312" w:eastAsia="仿宋_GB2312" w:hAnsi="仿宋" w:cs="宋体" w:hint="eastAsia"/>
                <w:bCs/>
                <w:sz w:val="24"/>
              </w:rPr>
              <w:t>橡皮擦</w:t>
            </w:r>
          </w:p>
        </w:tc>
        <w:tc>
          <w:tcPr>
            <w:tcW w:w="2251" w:type="dxa"/>
            <w:shd w:val="clear" w:color="auto" w:fill="auto"/>
            <w:vAlign w:val="center"/>
          </w:tcPr>
          <w:p w14:paraId="063CF2F2" w14:textId="77777777" w:rsidR="00D053AD" w:rsidRPr="00D053AD" w:rsidRDefault="00D053AD" w:rsidP="006834E2">
            <w:pPr>
              <w:widowControl/>
              <w:spacing w:before="100" w:beforeAutospacing="1" w:after="100" w:afterAutospacing="1" w:line="360" w:lineRule="exact"/>
              <w:jc w:val="left"/>
              <w:rPr>
                <w:rFonts w:ascii="仿宋_GB2312" w:eastAsia="仿宋_GB2312" w:hAnsi="仿宋" w:cs="宋体"/>
                <w:bCs/>
                <w:sz w:val="24"/>
              </w:rPr>
            </w:pPr>
            <w:r w:rsidRPr="00D053AD">
              <w:rPr>
                <w:rFonts w:ascii="仿宋_GB2312" w:eastAsia="仿宋_GB2312" w:hAnsi="仿宋" w:cs="宋体" w:hint="eastAsia"/>
                <w:bCs/>
                <w:sz w:val="24"/>
              </w:rPr>
              <w:t>塑料橡皮擦、橡胶橡皮擦</w:t>
            </w:r>
          </w:p>
        </w:tc>
        <w:tc>
          <w:tcPr>
            <w:tcW w:w="2251" w:type="dxa"/>
            <w:shd w:val="clear" w:color="auto" w:fill="auto"/>
            <w:vAlign w:val="center"/>
          </w:tcPr>
          <w:p w14:paraId="6B40D28D"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3个</w:t>
            </w:r>
          </w:p>
        </w:tc>
        <w:tc>
          <w:tcPr>
            <w:tcW w:w="2252" w:type="dxa"/>
            <w:shd w:val="clear" w:color="auto" w:fill="auto"/>
            <w:vAlign w:val="center"/>
          </w:tcPr>
          <w:p w14:paraId="30DA649C"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2个</w:t>
            </w:r>
          </w:p>
        </w:tc>
      </w:tr>
      <w:tr w:rsidR="00D053AD" w:rsidRPr="00D053AD" w14:paraId="53B0C7D5" w14:textId="77777777" w:rsidTr="006834E2">
        <w:tc>
          <w:tcPr>
            <w:tcW w:w="2251" w:type="dxa"/>
            <w:shd w:val="clear" w:color="auto" w:fill="auto"/>
            <w:vAlign w:val="center"/>
          </w:tcPr>
          <w:p w14:paraId="06EDBA69" w14:textId="77777777" w:rsidR="00D053AD" w:rsidRPr="00D053AD" w:rsidRDefault="00D053AD" w:rsidP="006834E2">
            <w:pPr>
              <w:widowControl/>
              <w:spacing w:before="100" w:beforeAutospacing="1" w:after="100" w:afterAutospacing="1" w:line="360" w:lineRule="exact"/>
              <w:jc w:val="center"/>
              <w:rPr>
                <w:rFonts w:ascii="仿宋_GB2312" w:eastAsia="仿宋_GB2312" w:hAnsi="仿宋" w:cs="宋体"/>
                <w:bCs/>
                <w:sz w:val="24"/>
              </w:rPr>
            </w:pPr>
            <w:r w:rsidRPr="00D053AD">
              <w:rPr>
                <w:rFonts w:ascii="仿宋_GB2312" w:eastAsia="仿宋_GB2312" w:hAnsi="仿宋" w:cs="宋体" w:hint="eastAsia"/>
                <w:bCs/>
                <w:sz w:val="24"/>
              </w:rPr>
              <w:t>绘图仪尺</w:t>
            </w:r>
          </w:p>
        </w:tc>
        <w:tc>
          <w:tcPr>
            <w:tcW w:w="2251" w:type="dxa"/>
            <w:shd w:val="clear" w:color="auto" w:fill="auto"/>
            <w:vAlign w:val="center"/>
          </w:tcPr>
          <w:p w14:paraId="6914FA46" w14:textId="77777777" w:rsidR="00D053AD" w:rsidRPr="00D053AD" w:rsidRDefault="00D053AD" w:rsidP="006834E2">
            <w:pPr>
              <w:widowControl/>
              <w:spacing w:before="100" w:beforeAutospacing="1" w:after="100" w:afterAutospacing="1" w:line="360" w:lineRule="exact"/>
              <w:jc w:val="left"/>
              <w:rPr>
                <w:rFonts w:ascii="仿宋_GB2312" w:eastAsia="仿宋_GB2312" w:hAnsi="仿宋" w:cs="宋体"/>
                <w:bCs/>
                <w:sz w:val="24"/>
              </w:rPr>
            </w:pPr>
            <w:r w:rsidRPr="00D053AD">
              <w:rPr>
                <w:rFonts w:ascii="仿宋_GB2312" w:eastAsia="仿宋_GB2312" w:hAnsi="仿宋" w:cs="宋体" w:hint="eastAsia"/>
                <w:bCs/>
                <w:sz w:val="24"/>
              </w:rPr>
              <w:t>直尺、三角尺、比例尺、量角器、绘图模板、学生圆规等</w:t>
            </w:r>
          </w:p>
        </w:tc>
        <w:tc>
          <w:tcPr>
            <w:tcW w:w="2251" w:type="dxa"/>
            <w:shd w:val="clear" w:color="auto" w:fill="auto"/>
            <w:vAlign w:val="center"/>
          </w:tcPr>
          <w:p w14:paraId="64D24F1B"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3个</w:t>
            </w:r>
          </w:p>
        </w:tc>
        <w:tc>
          <w:tcPr>
            <w:tcW w:w="2252" w:type="dxa"/>
            <w:shd w:val="clear" w:color="auto" w:fill="auto"/>
            <w:vAlign w:val="center"/>
          </w:tcPr>
          <w:p w14:paraId="7331AC6D" w14:textId="77777777" w:rsidR="00D053AD" w:rsidRPr="00D053AD" w:rsidRDefault="00D053AD" w:rsidP="006834E2">
            <w:pPr>
              <w:widowControl/>
              <w:spacing w:before="100" w:beforeAutospacing="1" w:after="100" w:afterAutospacing="1" w:line="360" w:lineRule="exact"/>
              <w:jc w:val="center"/>
              <w:textAlignment w:val="center"/>
              <w:rPr>
                <w:rFonts w:ascii="仿宋_GB2312" w:eastAsia="仿宋_GB2312" w:hAnsi="仿宋" w:cs="宋体"/>
                <w:bCs/>
                <w:sz w:val="24"/>
              </w:rPr>
            </w:pPr>
            <w:r w:rsidRPr="00D053AD">
              <w:rPr>
                <w:rFonts w:ascii="仿宋_GB2312" w:eastAsia="仿宋_GB2312" w:hAnsi="仿宋" w:cs="宋体" w:hint="eastAsia"/>
                <w:bCs/>
                <w:sz w:val="24"/>
              </w:rPr>
              <w:t>2个</w:t>
            </w:r>
          </w:p>
        </w:tc>
      </w:tr>
      <w:tr w:rsidR="00D053AD" w:rsidRPr="00D053AD" w14:paraId="0541CE65" w14:textId="77777777" w:rsidTr="006834E2">
        <w:tc>
          <w:tcPr>
            <w:tcW w:w="9005" w:type="dxa"/>
            <w:gridSpan w:val="4"/>
            <w:shd w:val="clear" w:color="auto" w:fill="auto"/>
            <w:vAlign w:val="center"/>
          </w:tcPr>
          <w:p w14:paraId="3FEF287F" w14:textId="77777777" w:rsidR="00D053AD" w:rsidRPr="00D053AD" w:rsidRDefault="00D053AD" w:rsidP="006834E2">
            <w:pPr>
              <w:widowControl/>
              <w:spacing w:before="100" w:beforeAutospacing="1" w:after="100" w:afterAutospacing="1" w:line="360" w:lineRule="exact"/>
              <w:jc w:val="left"/>
              <w:textAlignment w:val="center"/>
              <w:rPr>
                <w:rFonts w:ascii="仿宋_GB2312" w:eastAsia="仿宋_GB2312" w:hAnsi="仿宋" w:cs="宋体"/>
                <w:bCs/>
                <w:sz w:val="24"/>
              </w:rPr>
            </w:pPr>
            <w:r w:rsidRPr="00D053AD">
              <w:rPr>
                <w:rFonts w:ascii="仿宋_GB2312" w:eastAsia="仿宋_GB2312" w:hAnsi="仿宋" w:cs="宋体" w:hint="eastAsia"/>
                <w:bCs/>
                <w:sz w:val="24"/>
              </w:rPr>
              <w:t>注：</w:t>
            </w:r>
            <w:r w:rsidRPr="00D053AD">
              <w:rPr>
                <w:rFonts w:ascii="仿宋_GB2312" w:eastAsia="仿宋_GB2312" w:hAnsi="仿宋" w:cs="宋体" w:hint="eastAsia"/>
                <w:bCs/>
                <w:sz w:val="24"/>
                <w:vertAlign w:val="superscript"/>
              </w:rPr>
              <w:t>a</w:t>
            </w:r>
            <w:r w:rsidRPr="00D053AD">
              <w:rPr>
                <w:rFonts w:ascii="仿宋_GB2312" w:eastAsia="仿宋_GB2312" w:hAnsi="仿宋" w:cs="宋体" w:hint="eastAsia"/>
                <w:bCs/>
                <w:sz w:val="24"/>
              </w:rPr>
              <w:t>.对于多色的记号笔，每</w:t>
            </w:r>
            <w:proofErr w:type="gramStart"/>
            <w:r w:rsidRPr="00D053AD">
              <w:rPr>
                <w:rFonts w:ascii="仿宋_GB2312" w:eastAsia="仿宋_GB2312" w:hAnsi="仿宋" w:cs="宋体" w:hint="eastAsia"/>
                <w:bCs/>
                <w:sz w:val="24"/>
              </w:rPr>
              <w:t>色至少</w:t>
            </w:r>
            <w:proofErr w:type="gramEnd"/>
            <w:r w:rsidRPr="00D053AD">
              <w:rPr>
                <w:rFonts w:ascii="仿宋_GB2312" w:eastAsia="仿宋_GB2312" w:hAnsi="仿宋" w:cs="宋体" w:hint="eastAsia"/>
                <w:bCs/>
                <w:sz w:val="24"/>
              </w:rPr>
              <w:t>2支，且</w:t>
            </w:r>
            <w:proofErr w:type="gramStart"/>
            <w:r w:rsidRPr="00D053AD">
              <w:rPr>
                <w:rFonts w:ascii="仿宋_GB2312" w:eastAsia="仿宋_GB2312" w:hAnsi="仿宋" w:cs="宋体" w:hint="eastAsia"/>
                <w:bCs/>
                <w:sz w:val="24"/>
              </w:rPr>
              <w:t>总支数</w:t>
            </w:r>
            <w:proofErr w:type="gramEnd"/>
            <w:r w:rsidRPr="00D053AD">
              <w:rPr>
                <w:rFonts w:ascii="仿宋_GB2312" w:eastAsia="仿宋_GB2312" w:hAnsi="仿宋" w:cs="宋体" w:hint="eastAsia"/>
                <w:bCs/>
                <w:sz w:val="24"/>
              </w:rPr>
              <w:t>至少12支。</w:t>
            </w:r>
          </w:p>
          <w:p w14:paraId="54F15C1D" w14:textId="77777777" w:rsidR="00D053AD" w:rsidRPr="00D053AD" w:rsidRDefault="00D053AD" w:rsidP="006834E2">
            <w:pPr>
              <w:widowControl/>
              <w:spacing w:before="100" w:beforeAutospacing="1" w:after="100" w:afterAutospacing="1" w:line="360" w:lineRule="exact"/>
              <w:ind w:firstLineChars="200" w:firstLine="480"/>
              <w:jc w:val="left"/>
              <w:textAlignment w:val="center"/>
              <w:rPr>
                <w:rFonts w:ascii="仿宋_GB2312" w:eastAsia="仿宋_GB2312" w:hAnsi="仿宋" w:cs="宋体"/>
                <w:bCs/>
                <w:sz w:val="24"/>
              </w:rPr>
            </w:pPr>
            <w:r w:rsidRPr="00D053AD">
              <w:rPr>
                <w:rFonts w:ascii="仿宋_GB2312" w:eastAsia="仿宋_GB2312" w:hAnsi="仿宋" w:cs="宋体" w:hint="eastAsia"/>
                <w:bCs/>
                <w:sz w:val="24"/>
                <w:vertAlign w:val="superscript"/>
              </w:rPr>
              <w:t>b</w:t>
            </w:r>
            <w:r w:rsidRPr="00D053AD">
              <w:rPr>
                <w:rFonts w:ascii="仿宋_GB2312" w:eastAsia="仿宋_GB2312" w:hAnsi="仿宋" w:cs="宋体" w:hint="eastAsia"/>
                <w:bCs/>
                <w:sz w:val="24"/>
              </w:rPr>
              <w:t>.对于多色的记号笔，备用样品每色2支。</w:t>
            </w:r>
          </w:p>
          <w:p w14:paraId="4A67A56B" w14:textId="77777777" w:rsidR="00D053AD" w:rsidRPr="00D053AD" w:rsidRDefault="00D053AD" w:rsidP="006834E2">
            <w:pPr>
              <w:widowControl/>
              <w:spacing w:before="100" w:beforeAutospacing="1" w:after="100" w:afterAutospacing="1" w:line="360" w:lineRule="exact"/>
              <w:ind w:firstLineChars="200" w:firstLine="480"/>
              <w:jc w:val="left"/>
              <w:textAlignment w:val="center"/>
              <w:rPr>
                <w:rFonts w:ascii="仿宋_GB2312" w:eastAsia="仿宋_GB2312" w:hAnsi="仿宋" w:cs="宋体"/>
                <w:bCs/>
                <w:sz w:val="24"/>
              </w:rPr>
            </w:pPr>
            <w:r w:rsidRPr="00D053AD">
              <w:rPr>
                <w:rFonts w:ascii="仿宋_GB2312" w:eastAsia="仿宋_GB2312" w:hAnsi="仿宋" w:cs="宋体" w:hint="eastAsia"/>
                <w:bCs/>
                <w:sz w:val="24"/>
                <w:vertAlign w:val="superscript"/>
              </w:rPr>
              <w:t>c</w:t>
            </w:r>
            <w:r w:rsidRPr="00D053AD">
              <w:rPr>
                <w:rFonts w:ascii="仿宋_GB2312" w:eastAsia="仿宋_GB2312" w:hAnsi="仿宋" w:cs="宋体" w:hint="eastAsia"/>
                <w:bCs/>
                <w:sz w:val="24"/>
              </w:rPr>
              <w:t>.水彩笔一套不少于12支。</w:t>
            </w:r>
          </w:p>
        </w:tc>
      </w:tr>
    </w:tbl>
    <w:p w14:paraId="4897A7F9" w14:textId="77777777" w:rsidR="00D053AD" w:rsidRPr="00D053AD" w:rsidRDefault="00D053AD" w:rsidP="00D053AD">
      <w:pPr>
        <w:snapToGrid w:val="0"/>
        <w:spacing w:line="540" w:lineRule="exact"/>
        <w:ind w:firstLineChars="200" w:firstLine="560"/>
        <w:rPr>
          <w:rFonts w:ascii="仿宋_GB2312" w:eastAsia="仿宋_GB2312" w:hAnsi="宋体"/>
          <w:sz w:val="28"/>
          <w:szCs w:val="28"/>
        </w:rPr>
      </w:pPr>
      <w:r w:rsidRPr="00D053AD">
        <w:rPr>
          <w:rFonts w:ascii="仿宋_GB2312" w:eastAsia="仿宋_GB2312" w:hAnsi="宋体" w:hint="eastAsia"/>
          <w:sz w:val="28"/>
          <w:szCs w:val="28"/>
        </w:rPr>
        <w:t>生产领域及流通领域抽样，检验样品和备用样品均带回承检单位。</w:t>
      </w:r>
    </w:p>
    <w:p w14:paraId="7D13C688" w14:textId="77777777" w:rsidR="00D053AD" w:rsidRPr="00D053AD" w:rsidRDefault="00D053AD" w:rsidP="00D053AD">
      <w:pPr>
        <w:snapToGrid w:val="0"/>
        <w:spacing w:line="540" w:lineRule="exact"/>
        <w:rPr>
          <w:rFonts w:ascii="仿宋_GB2312" w:eastAsia="仿宋_GB2312" w:hAnsi="宋体"/>
          <w:b/>
          <w:bCs/>
          <w:sz w:val="28"/>
          <w:szCs w:val="28"/>
        </w:rPr>
      </w:pPr>
      <w:r w:rsidRPr="00D053AD">
        <w:rPr>
          <w:rFonts w:ascii="仿宋_GB2312" w:eastAsia="仿宋_GB2312" w:hAnsi="宋体" w:hint="eastAsia"/>
          <w:b/>
          <w:bCs/>
          <w:sz w:val="28"/>
          <w:szCs w:val="28"/>
        </w:rPr>
        <w:t>5.5 取样要求</w:t>
      </w:r>
    </w:p>
    <w:p w14:paraId="7AB44FC1" w14:textId="77777777" w:rsidR="00D053AD" w:rsidRPr="00D053AD" w:rsidRDefault="00D053AD" w:rsidP="00D053AD">
      <w:pPr>
        <w:snapToGrid w:val="0"/>
        <w:spacing w:line="540" w:lineRule="exact"/>
        <w:rPr>
          <w:rFonts w:ascii="仿宋_GB2312" w:eastAsia="仿宋_GB2312" w:hAnsi="宋体"/>
          <w:sz w:val="28"/>
          <w:szCs w:val="28"/>
        </w:rPr>
      </w:pPr>
      <w:r w:rsidRPr="00D053AD">
        <w:rPr>
          <w:rFonts w:ascii="仿宋_GB2312" w:eastAsia="仿宋_GB2312" w:hAnsi="宋体" w:hint="eastAsia"/>
          <w:b/>
          <w:bCs/>
          <w:sz w:val="28"/>
          <w:szCs w:val="28"/>
        </w:rPr>
        <w:t>5.5.1</w:t>
      </w:r>
      <w:r w:rsidRPr="00D053AD">
        <w:rPr>
          <w:rFonts w:ascii="仿宋_GB2312" w:eastAsia="仿宋_GB2312" w:hAnsi="宋体" w:hint="eastAsia"/>
          <w:sz w:val="28"/>
          <w:szCs w:val="28"/>
        </w:rPr>
        <w:t xml:space="preserve"> 样品应当由抽样人员在被抽样生产者、销售者的代销产品中随机抽取，不得由被抽样生产者、销售者自行抽样。</w:t>
      </w:r>
    </w:p>
    <w:p w14:paraId="7264A528" w14:textId="77777777" w:rsidR="00D053AD" w:rsidRPr="00D053AD" w:rsidRDefault="00D053AD" w:rsidP="00D053AD">
      <w:pPr>
        <w:snapToGrid w:val="0"/>
        <w:spacing w:line="540" w:lineRule="exact"/>
        <w:rPr>
          <w:rFonts w:ascii="仿宋_GB2312" w:eastAsia="仿宋_GB2312" w:hAnsi="宋体"/>
          <w:sz w:val="28"/>
          <w:szCs w:val="28"/>
        </w:rPr>
      </w:pPr>
      <w:r w:rsidRPr="00D053AD">
        <w:rPr>
          <w:rFonts w:ascii="仿宋_GB2312" w:eastAsia="仿宋_GB2312" w:hAnsi="宋体" w:hint="eastAsia"/>
          <w:b/>
          <w:bCs/>
          <w:sz w:val="28"/>
          <w:szCs w:val="28"/>
        </w:rPr>
        <w:t>5.5.2</w:t>
      </w:r>
      <w:r w:rsidRPr="00D053AD">
        <w:rPr>
          <w:rFonts w:ascii="仿宋_GB2312" w:eastAsia="仿宋_GB2312" w:hAnsi="宋体" w:hint="eastAsia"/>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w:t>
      </w:r>
      <w:proofErr w:type="gramStart"/>
      <w:r w:rsidRPr="00D053AD">
        <w:rPr>
          <w:rFonts w:ascii="仿宋_GB2312" w:eastAsia="仿宋_GB2312" w:hAnsi="宋体" w:hint="eastAsia"/>
          <w:sz w:val="28"/>
          <w:szCs w:val="28"/>
        </w:rPr>
        <w:t>场监督</w:t>
      </w:r>
      <w:proofErr w:type="gramEnd"/>
      <w:r w:rsidRPr="00D053AD">
        <w:rPr>
          <w:rFonts w:ascii="仿宋_GB2312" w:eastAsia="仿宋_GB2312" w:hAnsi="宋体" w:hint="eastAsia"/>
          <w:sz w:val="28"/>
          <w:szCs w:val="28"/>
        </w:rPr>
        <w:t>管理部门。</w:t>
      </w:r>
    </w:p>
    <w:p w14:paraId="1A20EE16" w14:textId="77777777" w:rsidR="00D053AD" w:rsidRPr="00D053AD" w:rsidRDefault="00D053AD" w:rsidP="00D053AD">
      <w:pPr>
        <w:snapToGrid w:val="0"/>
        <w:spacing w:line="540" w:lineRule="exact"/>
        <w:rPr>
          <w:rFonts w:ascii="仿宋_GB2312" w:eastAsia="仿宋_GB2312" w:hAnsi="宋体"/>
          <w:b/>
          <w:sz w:val="28"/>
          <w:szCs w:val="28"/>
        </w:rPr>
      </w:pPr>
      <w:r w:rsidRPr="00D053AD">
        <w:rPr>
          <w:rFonts w:ascii="仿宋_GB2312" w:eastAsia="仿宋_GB2312" w:hAnsi="宋体" w:hint="eastAsia"/>
          <w:b/>
          <w:bCs/>
          <w:sz w:val="28"/>
          <w:szCs w:val="28"/>
        </w:rPr>
        <w:t xml:space="preserve">5.5.3 </w:t>
      </w:r>
      <w:r w:rsidRPr="00D053AD">
        <w:rPr>
          <w:rFonts w:ascii="仿宋_GB2312" w:eastAsia="仿宋_GB2312" w:hAnsi="宋体" w:hint="eastAsia"/>
          <w:sz w:val="28"/>
          <w:szCs w:val="28"/>
        </w:rPr>
        <w:t>抽样时应一并抽取产品的配件、赠品等。</w:t>
      </w:r>
    </w:p>
    <w:p w14:paraId="7C5A93E3" w14:textId="77777777" w:rsidR="00D053AD" w:rsidRPr="00D053AD" w:rsidRDefault="00D053AD" w:rsidP="00D053AD">
      <w:pPr>
        <w:snapToGrid w:val="0"/>
        <w:spacing w:line="540" w:lineRule="exact"/>
        <w:rPr>
          <w:rFonts w:ascii="仿宋_GB2312" w:eastAsia="仿宋_GB2312" w:hAnsi="宋体"/>
          <w:b/>
          <w:sz w:val="28"/>
          <w:szCs w:val="28"/>
        </w:rPr>
      </w:pPr>
      <w:r w:rsidRPr="00D053AD">
        <w:rPr>
          <w:rFonts w:ascii="仿宋_GB2312" w:eastAsia="仿宋_GB2312" w:hAnsi="宋体" w:hint="eastAsia"/>
          <w:b/>
          <w:sz w:val="28"/>
          <w:szCs w:val="28"/>
        </w:rPr>
        <w:t>5.6 样品处置</w:t>
      </w:r>
    </w:p>
    <w:p w14:paraId="39E859C3" w14:textId="77777777" w:rsidR="00D053AD" w:rsidRPr="00D053AD" w:rsidRDefault="00D053AD" w:rsidP="00D053AD">
      <w:pPr>
        <w:spacing w:line="540" w:lineRule="exact"/>
        <w:rPr>
          <w:rFonts w:ascii="仿宋_GB2312" w:eastAsia="仿宋_GB2312" w:hAnsi="宋体"/>
          <w:sz w:val="28"/>
          <w:szCs w:val="28"/>
        </w:rPr>
      </w:pPr>
      <w:r w:rsidRPr="00D053AD">
        <w:rPr>
          <w:rFonts w:ascii="仿宋_GB2312" w:eastAsia="仿宋_GB2312" w:hAnsi="ˎ̥" w:hint="eastAsia"/>
          <w:b/>
          <w:sz w:val="28"/>
          <w:szCs w:val="28"/>
        </w:rPr>
        <w:lastRenderedPageBreak/>
        <w:t>5.6.1</w:t>
      </w:r>
      <w:r w:rsidRPr="00D053AD">
        <w:rPr>
          <w:rFonts w:ascii="仿宋_GB2312" w:eastAsia="仿宋_GB2312" w:hAnsi="宋体" w:hint="eastAsia"/>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14:paraId="21C84FB4" w14:textId="77777777" w:rsidR="00D053AD" w:rsidRPr="00D053AD" w:rsidRDefault="00D053AD" w:rsidP="00D053AD">
      <w:pPr>
        <w:spacing w:line="540" w:lineRule="exact"/>
        <w:rPr>
          <w:rFonts w:ascii="仿宋_GB2312" w:eastAsia="仿宋_GB2312" w:hAnsi="Calibri"/>
          <w:sz w:val="28"/>
          <w:szCs w:val="28"/>
        </w:rPr>
      </w:pPr>
      <w:r w:rsidRPr="00D053AD">
        <w:rPr>
          <w:rFonts w:ascii="仿宋_GB2312" w:eastAsia="仿宋_GB2312" w:hAnsi="宋体" w:hint="eastAsia"/>
          <w:b/>
          <w:sz w:val="28"/>
          <w:szCs w:val="28"/>
        </w:rPr>
        <w:t xml:space="preserve">5.6.2 </w:t>
      </w:r>
      <w:r w:rsidRPr="00D053AD">
        <w:rPr>
          <w:rFonts w:ascii="仿宋_GB2312" w:eastAsia="仿宋_GB2312" w:hAnsi="Calibri" w:hint="eastAsia"/>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14:paraId="1CA67945" w14:textId="77777777" w:rsidR="00D053AD" w:rsidRPr="00D053AD" w:rsidRDefault="00D053AD" w:rsidP="00D053AD">
      <w:pPr>
        <w:spacing w:line="540" w:lineRule="exact"/>
        <w:rPr>
          <w:rFonts w:ascii="仿宋_GB2312" w:eastAsia="仿宋_GB2312" w:hAnsi="宋体"/>
          <w:b/>
          <w:sz w:val="28"/>
          <w:szCs w:val="28"/>
        </w:rPr>
      </w:pPr>
      <w:r w:rsidRPr="00D053AD">
        <w:rPr>
          <w:rFonts w:ascii="仿宋_GB2312" w:eastAsia="仿宋_GB2312" w:hAnsi="宋体" w:hint="eastAsia"/>
          <w:b/>
          <w:sz w:val="28"/>
          <w:szCs w:val="28"/>
        </w:rPr>
        <w:t xml:space="preserve">5.6.3 </w:t>
      </w:r>
      <w:r w:rsidRPr="00D053AD">
        <w:rPr>
          <w:rFonts w:ascii="仿宋_GB2312" w:eastAsia="仿宋_GB2312" w:hAnsi="Calibri" w:hint="eastAsia"/>
          <w:sz w:val="28"/>
          <w:szCs w:val="28"/>
        </w:rPr>
        <w:t>抽取修正带、修正液、修正笔和胶粘剂产品检验项目涉及 “氯代烃”“苯类”、“醛类”和“总挥发性有机物”等挥发性项目，样品</w:t>
      </w:r>
      <w:proofErr w:type="gramStart"/>
      <w:r w:rsidRPr="00D053AD">
        <w:rPr>
          <w:rFonts w:ascii="仿宋_GB2312" w:eastAsia="仿宋_GB2312" w:hAnsi="Calibri" w:hint="eastAsia"/>
          <w:sz w:val="28"/>
          <w:szCs w:val="28"/>
        </w:rPr>
        <w:t>应用夹链自封</w:t>
      </w:r>
      <w:proofErr w:type="gramEnd"/>
      <w:r w:rsidRPr="00D053AD">
        <w:rPr>
          <w:rFonts w:ascii="仿宋_GB2312" w:eastAsia="仿宋_GB2312" w:hAnsi="Calibri" w:hint="eastAsia"/>
          <w:sz w:val="28"/>
          <w:szCs w:val="28"/>
        </w:rPr>
        <w:t>袋密封。</w:t>
      </w:r>
    </w:p>
    <w:p w14:paraId="39870D7B" w14:textId="77777777" w:rsidR="00D053AD" w:rsidRPr="00D053AD" w:rsidRDefault="00D053AD" w:rsidP="00D053AD">
      <w:pPr>
        <w:spacing w:line="540" w:lineRule="exact"/>
        <w:rPr>
          <w:rFonts w:ascii="仿宋_GB2312" w:eastAsia="仿宋_GB2312" w:hAnsi="Calibri"/>
          <w:sz w:val="28"/>
          <w:szCs w:val="28"/>
        </w:rPr>
      </w:pPr>
      <w:r w:rsidRPr="00D053AD">
        <w:rPr>
          <w:rFonts w:ascii="仿宋_GB2312" w:eastAsia="仿宋_GB2312" w:hAnsi="宋体" w:hint="eastAsia"/>
          <w:b/>
          <w:sz w:val="28"/>
          <w:szCs w:val="28"/>
        </w:rPr>
        <w:t xml:space="preserve">5.6.4 </w:t>
      </w:r>
      <w:r w:rsidRPr="00D053AD">
        <w:rPr>
          <w:rFonts w:ascii="仿宋_GB2312" w:eastAsia="仿宋_GB2312" w:hAnsi="Calibri" w:hint="eastAsia"/>
          <w:sz w:val="28"/>
          <w:szCs w:val="28"/>
        </w:rPr>
        <w:t>本册样品应用塑料袋密封后再贴封条。</w:t>
      </w:r>
    </w:p>
    <w:p w14:paraId="0D1CF11E" w14:textId="77777777" w:rsidR="00D053AD" w:rsidRPr="00D053AD" w:rsidRDefault="00D053AD" w:rsidP="00D053AD">
      <w:pPr>
        <w:autoSpaceDE w:val="0"/>
        <w:autoSpaceDN w:val="0"/>
        <w:adjustRightInd w:val="0"/>
        <w:spacing w:line="540" w:lineRule="exact"/>
        <w:rPr>
          <w:rFonts w:ascii="仿宋_GB2312" w:eastAsia="仿宋_GB2312" w:hAnsi="宋体"/>
          <w:b/>
          <w:sz w:val="28"/>
          <w:szCs w:val="28"/>
        </w:rPr>
      </w:pPr>
      <w:r w:rsidRPr="00D053AD">
        <w:rPr>
          <w:rFonts w:ascii="仿宋_GB2312" w:eastAsia="仿宋_GB2312" w:hAnsi="宋体" w:hint="eastAsia"/>
          <w:b/>
          <w:sz w:val="28"/>
          <w:szCs w:val="28"/>
        </w:rPr>
        <w:t>5.7 抽样单</w:t>
      </w:r>
    </w:p>
    <w:p w14:paraId="2A5ABFAD" w14:textId="77777777" w:rsidR="00D053AD" w:rsidRPr="00D053AD" w:rsidRDefault="00D053AD" w:rsidP="00D053AD">
      <w:pPr>
        <w:snapToGrid w:val="0"/>
        <w:spacing w:line="540" w:lineRule="exact"/>
        <w:ind w:firstLineChars="200" w:firstLine="560"/>
        <w:rPr>
          <w:rFonts w:ascii="仿宋_GB2312" w:eastAsia="仿宋_GB2312" w:hAnsi="Calibri" w:cs="Sim Sun"/>
          <w:kern w:val="0"/>
          <w:sz w:val="28"/>
          <w:szCs w:val="28"/>
        </w:rPr>
      </w:pPr>
      <w:r w:rsidRPr="00D053AD">
        <w:rPr>
          <w:rFonts w:ascii="仿宋_GB2312" w:eastAsia="仿宋_GB2312" w:hAnsi="宋体" w:hint="eastAsia"/>
          <w:sz w:val="28"/>
          <w:szCs w:val="28"/>
        </w:rPr>
        <w:t>应按有关规定填写抽样单，并记录被抽查产品及企业相关信息。</w:t>
      </w:r>
    </w:p>
    <w:p w14:paraId="76781707" w14:textId="77777777" w:rsidR="00D053AD" w:rsidRPr="00D053AD" w:rsidRDefault="00D053AD" w:rsidP="00D053AD">
      <w:pPr>
        <w:pStyle w:val="6"/>
      </w:pPr>
      <w:r w:rsidRPr="00D053AD">
        <w:rPr>
          <w:rFonts w:hint="eastAsia"/>
        </w:rPr>
        <w:t xml:space="preserve">6 </w:t>
      </w:r>
      <w:r w:rsidRPr="00D053AD">
        <w:rPr>
          <w:rFonts w:hint="eastAsia"/>
        </w:rPr>
        <w:t>检验要求</w:t>
      </w:r>
    </w:p>
    <w:p w14:paraId="781856CF" w14:textId="77777777" w:rsidR="00D053AD" w:rsidRPr="00D053AD" w:rsidRDefault="00D053AD" w:rsidP="00D053AD">
      <w:pPr>
        <w:snapToGrid w:val="0"/>
        <w:spacing w:line="540" w:lineRule="exact"/>
        <w:rPr>
          <w:rFonts w:ascii="仿宋_GB2312" w:eastAsia="仿宋_GB2312" w:hAnsi="宋体"/>
          <w:b/>
          <w:sz w:val="28"/>
          <w:szCs w:val="28"/>
        </w:rPr>
      </w:pPr>
      <w:r w:rsidRPr="00D053AD">
        <w:rPr>
          <w:rFonts w:ascii="仿宋_GB2312" w:eastAsia="仿宋_GB2312" w:hAnsi="宋体" w:hint="eastAsia"/>
          <w:b/>
          <w:sz w:val="28"/>
          <w:szCs w:val="28"/>
        </w:rPr>
        <w:t>6.1 检验项目</w:t>
      </w:r>
    </w:p>
    <w:p w14:paraId="58C7395C" w14:textId="77777777" w:rsidR="00D053AD" w:rsidRPr="00D053AD" w:rsidRDefault="00D053AD" w:rsidP="00D053AD">
      <w:pPr>
        <w:snapToGrid w:val="0"/>
        <w:spacing w:line="540" w:lineRule="exact"/>
        <w:ind w:firstLineChars="200" w:firstLine="560"/>
        <w:rPr>
          <w:rFonts w:ascii="仿宋_GB2312" w:eastAsia="仿宋_GB2312" w:hAnsi="宋体"/>
          <w:b/>
          <w:sz w:val="28"/>
          <w:szCs w:val="28"/>
        </w:rPr>
      </w:pPr>
      <w:r w:rsidRPr="00D053AD">
        <w:rPr>
          <w:rFonts w:ascii="仿宋_GB2312" w:eastAsia="仿宋_GB2312" w:hAnsi="宋体" w:hint="eastAsia"/>
          <w:sz w:val="28"/>
          <w:szCs w:val="28"/>
        </w:rPr>
        <w:t>检验项目见表6。</w:t>
      </w:r>
    </w:p>
    <w:p w14:paraId="6DF0697E" w14:textId="77777777" w:rsidR="00D053AD" w:rsidRPr="00D053AD" w:rsidRDefault="00D053AD" w:rsidP="00D053AD">
      <w:pPr>
        <w:snapToGrid w:val="0"/>
        <w:spacing w:line="540" w:lineRule="exact"/>
        <w:jc w:val="center"/>
        <w:rPr>
          <w:rFonts w:ascii="黑体" w:eastAsia="黑体" w:hAnsi="黑体" w:cs="黑体"/>
          <w:bCs/>
          <w:sz w:val="28"/>
          <w:szCs w:val="28"/>
        </w:rPr>
      </w:pPr>
      <w:r w:rsidRPr="00D053AD">
        <w:rPr>
          <w:rFonts w:ascii="黑体" w:eastAsia="黑体" w:hAnsi="黑体" w:cs="黑体" w:hint="eastAsia"/>
          <w:bCs/>
          <w:sz w:val="28"/>
          <w:szCs w:val="28"/>
        </w:rPr>
        <w:t>表6  检验项目</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1268"/>
        <w:gridCol w:w="1776"/>
        <w:gridCol w:w="944"/>
        <w:gridCol w:w="1855"/>
        <w:gridCol w:w="931"/>
        <w:gridCol w:w="2241"/>
      </w:tblGrid>
      <w:tr w:rsidR="00D053AD" w:rsidRPr="00D053AD" w14:paraId="0C6C4411" w14:textId="77777777" w:rsidTr="006834E2">
        <w:trPr>
          <w:trHeight w:val="719"/>
          <w:tblHeader/>
          <w:jc w:val="center"/>
        </w:trPr>
        <w:tc>
          <w:tcPr>
            <w:tcW w:w="515" w:type="dxa"/>
            <w:vAlign w:val="center"/>
          </w:tcPr>
          <w:p w14:paraId="3B0BF644" w14:textId="77777777" w:rsidR="00D053AD" w:rsidRPr="00D053AD" w:rsidRDefault="00D053AD" w:rsidP="006834E2">
            <w:pPr>
              <w:widowControl/>
              <w:snapToGrid w:val="0"/>
              <w:spacing w:before="100" w:beforeAutospacing="1" w:after="100" w:afterAutospacing="1" w:line="300" w:lineRule="exact"/>
              <w:jc w:val="center"/>
              <w:rPr>
                <w:rFonts w:ascii="黑体" w:eastAsia="黑体" w:hAnsi="黑体"/>
                <w:bCs/>
                <w:sz w:val="24"/>
              </w:rPr>
            </w:pPr>
            <w:r w:rsidRPr="00D053AD">
              <w:rPr>
                <w:rFonts w:ascii="黑体" w:eastAsia="黑体" w:hAnsi="黑体" w:hint="eastAsia"/>
                <w:bCs/>
                <w:sz w:val="24"/>
              </w:rPr>
              <w:t>序号</w:t>
            </w:r>
          </w:p>
        </w:tc>
        <w:tc>
          <w:tcPr>
            <w:tcW w:w="1268" w:type="dxa"/>
            <w:vAlign w:val="center"/>
          </w:tcPr>
          <w:p w14:paraId="54F37355" w14:textId="77777777" w:rsidR="00D053AD" w:rsidRPr="00D053AD" w:rsidRDefault="00D053AD" w:rsidP="006834E2">
            <w:pPr>
              <w:widowControl/>
              <w:snapToGrid w:val="0"/>
              <w:spacing w:before="100" w:beforeAutospacing="1" w:after="100" w:afterAutospacing="1" w:line="300" w:lineRule="exact"/>
              <w:jc w:val="center"/>
              <w:rPr>
                <w:rFonts w:ascii="黑体" w:eastAsia="黑体" w:hAnsi="黑体"/>
                <w:bCs/>
                <w:sz w:val="24"/>
              </w:rPr>
            </w:pPr>
            <w:r w:rsidRPr="00D053AD">
              <w:rPr>
                <w:rFonts w:ascii="黑体" w:eastAsia="黑体" w:hAnsi="黑体" w:hint="eastAsia"/>
                <w:bCs/>
                <w:sz w:val="24"/>
              </w:rPr>
              <w:t>检验项目</w:t>
            </w:r>
          </w:p>
        </w:tc>
        <w:tc>
          <w:tcPr>
            <w:tcW w:w="1776" w:type="dxa"/>
            <w:vAlign w:val="center"/>
          </w:tcPr>
          <w:p w14:paraId="1A9C5B8C" w14:textId="77777777" w:rsidR="00D053AD" w:rsidRPr="00D053AD" w:rsidRDefault="00D053AD" w:rsidP="006834E2">
            <w:pPr>
              <w:widowControl/>
              <w:snapToGrid w:val="0"/>
              <w:spacing w:before="100" w:beforeAutospacing="1" w:after="100" w:afterAutospacing="1" w:line="300" w:lineRule="exact"/>
              <w:jc w:val="center"/>
              <w:rPr>
                <w:rFonts w:ascii="黑体" w:eastAsia="黑体" w:hAnsi="黑体"/>
                <w:bCs/>
                <w:sz w:val="24"/>
              </w:rPr>
            </w:pPr>
            <w:r w:rsidRPr="00D053AD">
              <w:rPr>
                <w:rFonts w:ascii="黑体" w:eastAsia="黑体" w:hAnsi="黑体" w:hint="eastAsia"/>
                <w:bCs/>
                <w:sz w:val="24"/>
              </w:rPr>
              <w:t>检测依据</w:t>
            </w:r>
          </w:p>
        </w:tc>
        <w:tc>
          <w:tcPr>
            <w:tcW w:w="944" w:type="dxa"/>
            <w:vAlign w:val="center"/>
          </w:tcPr>
          <w:p w14:paraId="7B70D143" w14:textId="77777777" w:rsidR="00D053AD" w:rsidRPr="00D053AD" w:rsidRDefault="00D053AD" w:rsidP="006834E2">
            <w:pPr>
              <w:widowControl/>
              <w:snapToGrid w:val="0"/>
              <w:spacing w:before="100" w:beforeAutospacing="1" w:after="100" w:afterAutospacing="1" w:line="300" w:lineRule="exact"/>
              <w:jc w:val="center"/>
              <w:rPr>
                <w:rFonts w:ascii="黑体" w:eastAsia="黑体" w:hAnsi="黑体"/>
                <w:bCs/>
                <w:sz w:val="24"/>
              </w:rPr>
            </w:pPr>
            <w:r w:rsidRPr="00D053AD">
              <w:rPr>
                <w:rFonts w:ascii="黑体" w:eastAsia="黑体" w:hAnsi="黑体" w:hint="eastAsia"/>
                <w:bCs/>
                <w:sz w:val="24"/>
              </w:rPr>
              <w:t>项目性质</w:t>
            </w:r>
          </w:p>
        </w:tc>
        <w:tc>
          <w:tcPr>
            <w:tcW w:w="1855" w:type="dxa"/>
            <w:vAlign w:val="center"/>
          </w:tcPr>
          <w:p w14:paraId="3218FB84" w14:textId="77777777" w:rsidR="00D053AD" w:rsidRPr="00D053AD" w:rsidRDefault="00D053AD" w:rsidP="006834E2">
            <w:pPr>
              <w:widowControl/>
              <w:snapToGrid w:val="0"/>
              <w:spacing w:before="100" w:beforeAutospacing="1" w:after="100" w:afterAutospacing="1" w:line="300" w:lineRule="exact"/>
              <w:jc w:val="center"/>
              <w:rPr>
                <w:rFonts w:ascii="黑体" w:eastAsia="黑体" w:hAnsi="黑体"/>
                <w:bCs/>
                <w:sz w:val="24"/>
              </w:rPr>
            </w:pPr>
            <w:r w:rsidRPr="00D053AD">
              <w:rPr>
                <w:rFonts w:ascii="黑体" w:eastAsia="黑体" w:hAnsi="黑体" w:hint="eastAsia"/>
                <w:bCs/>
                <w:sz w:val="24"/>
              </w:rPr>
              <w:t>检测方法</w:t>
            </w:r>
          </w:p>
        </w:tc>
        <w:tc>
          <w:tcPr>
            <w:tcW w:w="931" w:type="dxa"/>
            <w:vAlign w:val="center"/>
          </w:tcPr>
          <w:p w14:paraId="0375BA51" w14:textId="77777777" w:rsidR="00D053AD" w:rsidRPr="00D053AD" w:rsidRDefault="00D053AD" w:rsidP="006834E2">
            <w:pPr>
              <w:snapToGrid w:val="0"/>
              <w:spacing w:before="100" w:beforeAutospacing="1" w:after="100" w:afterAutospacing="1" w:line="300" w:lineRule="exact"/>
              <w:jc w:val="center"/>
              <w:rPr>
                <w:rFonts w:ascii="黑体" w:eastAsia="黑体" w:hAnsi="黑体"/>
                <w:sz w:val="24"/>
              </w:rPr>
            </w:pPr>
            <w:r w:rsidRPr="00D053AD">
              <w:rPr>
                <w:rFonts w:ascii="黑体" w:eastAsia="黑体" w:hAnsi="黑体" w:hint="eastAsia"/>
                <w:sz w:val="24"/>
              </w:rPr>
              <w:t>复检样品</w:t>
            </w:r>
          </w:p>
        </w:tc>
        <w:tc>
          <w:tcPr>
            <w:tcW w:w="2241" w:type="dxa"/>
            <w:vAlign w:val="center"/>
          </w:tcPr>
          <w:p w14:paraId="56797437" w14:textId="77777777" w:rsidR="00D053AD" w:rsidRPr="00D053AD" w:rsidRDefault="00D053AD" w:rsidP="006834E2">
            <w:pPr>
              <w:widowControl/>
              <w:snapToGrid w:val="0"/>
              <w:spacing w:before="100" w:beforeAutospacing="1" w:after="100" w:afterAutospacing="1" w:line="300" w:lineRule="exact"/>
              <w:jc w:val="center"/>
              <w:rPr>
                <w:rFonts w:ascii="黑体" w:eastAsia="黑体" w:hAnsi="黑体"/>
                <w:bCs/>
                <w:sz w:val="24"/>
              </w:rPr>
            </w:pPr>
            <w:r w:rsidRPr="00D053AD">
              <w:rPr>
                <w:rFonts w:ascii="黑体" w:eastAsia="黑体" w:hAnsi="黑体" w:hint="eastAsia"/>
                <w:bCs/>
                <w:sz w:val="24"/>
              </w:rPr>
              <w:t>涉及产品</w:t>
            </w:r>
          </w:p>
        </w:tc>
      </w:tr>
      <w:tr w:rsidR="00D053AD" w:rsidRPr="00D053AD" w14:paraId="2FDCB8D9" w14:textId="77777777" w:rsidTr="006834E2">
        <w:trPr>
          <w:trHeight w:val="567"/>
          <w:jc w:val="center"/>
        </w:trPr>
        <w:tc>
          <w:tcPr>
            <w:tcW w:w="515" w:type="dxa"/>
            <w:vAlign w:val="center"/>
          </w:tcPr>
          <w:p w14:paraId="307BEABD"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1</w:t>
            </w:r>
          </w:p>
        </w:tc>
        <w:tc>
          <w:tcPr>
            <w:tcW w:w="1268" w:type="dxa"/>
            <w:vAlign w:val="center"/>
          </w:tcPr>
          <w:p w14:paraId="1CE90EBB"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可迁移元素</w:t>
            </w:r>
          </w:p>
        </w:tc>
        <w:tc>
          <w:tcPr>
            <w:tcW w:w="1776" w:type="dxa"/>
            <w:vAlign w:val="center"/>
          </w:tcPr>
          <w:p w14:paraId="33E6ED02"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3D1F2DBC"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3.1</w:t>
            </w:r>
          </w:p>
        </w:tc>
        <w:tc>
          <w:tcPr>
            <w:tcW w:w="944" w:type="dxa"/>
            <w:vAlign w:val="center"/>
          </w:tcPr>
          <w:p w14:paraId="702A4E20"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强制性</w:t>
            </w:r>
          </w:p>
        </w:tc>
        <w:tc>
          <w:tcPr>
            <w:tcW w:w="1855" w:type="dxa"/>
            <w:vAlign w:val="center"/>
          </w:tcPr>
          <w:p w14:paraId="220410BF"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 4.1</w:t>
            </w:r>
          </w:p>
        </w:tc>
        <w:tc>
          <w:tcPr>
            <w:tcW w:w="931" w:type="dxa"/>
            <w:vAlign w:val="center"/>
          </w:tcPr>
          <w:p w14:paraId="11033140"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原样/</w:t>
            </w:r>
            <w:proofErr w:type="gramStart"/>
            <w:r w:rsidRPr="00D053AD">
              <w:rPr>
                <w:rFonts w:ascii="仿宋_GB2312" w:eastAsia="仿宋_GB2312" w:hAnsi="仿宋" w:cs="宋体" w:hint="eastAsia"/>
                <w:sz w:val="24"/>
              </w:rPr>
              <w:t>备样</w:t>
            </w:r>
            <w:proofErr w:type="gramEnd"/>
            <w:r w:rsidRPr="00D053AD">
              <w:rPr>
                <w:rFonts w:ascii="仿宋_GB2312" w:eastAsia="仿宋_GB2312" w:hAnsi="仿宋" w:cs="宋体" w:hint="eastAsia"/>
                <w:sz w:val="24"/>
                <w:vertAlign w:val="superscript"/>
              </w:rPr>
              <w:t>9</w:t>
            </w:r>
          </w:p>
        </w:tc>
        <w:tc>
          <w:tcPr>
            <w:tcW w:w="2241" w:type="dxa"/>
            <w:vAlign w:val="center"/>
          </w:tcPr>
          <w:p w14:paraId="42853120"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美术用品</w:t>
            </w:r>
            <w:r w:rsidRPr="00D053AD">
              <w:rPr>
                <w:rFonts w:ascii="仿宋_GB2312" w:eastAsia="仿宋_GB2312" w:hAnsi="仿宋" w:cs="宋体" w:hint="eastAsia"/>
                <w:sz w:val="24"/>
                <w:vertAlign w:val="superscript"/>
              </w:rPr>
              <w:t>1</w:t>
            </w:r>
            <w:r w:rsidRPr="00D053AD">
              <w:rPr>
                <w:rFonts w:ascii="仿宋_GB2312" w:eastAsia="仿宋_GB2312" w:hAnsi="仿宋" w:cs="宋体" w:hint="eastAsia"/>
                <w:sz w:val="24"/>
              </w:rPr>
              <w:t>，铅笔</w:t>
            </w:r>
            <w:r w:rsidRPr="00D053AD">
              <w:rPr>
                <w:rFonts w:ascii="仿宋_GB2312" w:eastAsia="仿宋_GB2312" w:hAnsi="仿宋" w:cs="宋体" w:hint="eastAsia"/>
                <w:sz w:val="24"/>
                <w:vertAlign w:val="superscript"/>
              </w:rPr>
              <w:t>2</w:t>
            </w:r>
            <w:r w:rsidRPr="00D053AD">
              <w:rPr>
                <w:rFonts w:ascii="仿宋_GB2312" w:eastAsia="仿宋_GB2312" w:hAnsi="仿宋" w:cs="宋体" w:hint="eastAsia"/>
                <w:sz w:val="24"/>
              </w:rPr>
              <w:t>，书写笔</w:t>
            </w:r>
            <w:r w:rsidRPr="00D053AD">
              <w:rPr>
                <w:rFonts w:ascii="仿宋_GB2312" w:eastAsia="仿宋_GB2312" w:hAnsi="仿宋" w:cs="宋体" w:hint="eastAsia"/>
                <w:sz w:val="24"/>
                <w:vertAlign w:val="superscript"/>
              </w:rPr>
              <w:t>3</w:t>
            </w:r>
            <w:r w:rsidRPr="00D053AD">
              <w:rPr>
                <w:rFonts w:ascii="仿宋_GB2312" w:eastAsia="仿宋_GB2312" w:hAnsi="仿宋" w:cs="宋体" w:hint="eastAsia"/>
                <w:sz w:val="24"/>
              </w:rPr>
              <w:t>，笔芯</w:t>
            </w:r>
            <w:r w:rsidRPr="00D053AD">
              <w:rPr>
                <w:rFonts w:ascii="仿宋_GB2312" w:eastAsia="仿宋_GB2312" w:hAnsi="仿宋" w:cs="宋体" w:hint="eastAsia"/>
                <w:sz w:val="24"/>
                <w:vertAlign w:val="superscript"/>
              </w:rPr>
              <w:t>4</w:t>
            </w:r>
            <w:r w:rsidRPr="00D053AD">
              <w:rPr>
                <w:rFonts w:ascii="仿宋_GB2312" w:eastAsia="仿宋_GB2312" w:hAnsi="仿宋" w:cs="宋体" w:hint="eastAsia"/>
                <w:sz w:val="24"/>
              </w:rPr>
              <w:t>，涂改制品</w:t>
            </w:r>
            <w:r w:rsidRPr="00D053AD">
              <w:rPr>
                <w:rFonts w:ascii="仿宋_GB2312" w:eastAsia="仿宋_GB2312" w:hAnsi="仿宋" w:cs="宋体" w:hint="eastAsia"/>
                <w:sz w:val="24"/>
                <w:vertAlign w:val="superscript"/>
              </w:rPr>
              <w:t>5</w:t>
            </w:r>
            <w:r w:rsidRPr="00D053AD">
              <w:rPr>
                <w:rFonts w:ascii="仿宋_GB2312" w:eastAsia="仿宋_GB2312" w:hAnsi="仿宋" w:cs="宋体" w:hint="eastAsia"/>
                <w:sz w:val="24"/>
              </w:rPr>
              <w:t>，本册，橡皮擦</w:t>
            </w:r>
            <w:r w:rsidRPr="00D053AD">
              <w:rPr>
                <w:rFonts w:ascii="仿宋_GB2312" w:eastAsia="仿宋_GB2312" w:hAnsi="仿宋" w:cs="宋体" w:hint="eastAsia"/>
                <w:sz w:val="24"/>
                <w:vertAlign w:val="superscript"/>
              </w:rPr>
              <w:t>12</w:t>
            </w:r>
            <w:r w:rsidRPr="00D053AD">
              <w:rPr>
                <w:rFonts w:ascii="仿宋_GB2312" w:eastAsia="仿宋_GB2312" w:hAnsi="仿宋" w:cs="宋体" w:hint="eastAsia"/>
                <w:sz w:val="24"/>
              </w:rPr>
              <w:t>，文具盒</w:t>
            </w:r>
            <w:r w:rsidRPr="00D053AD">
              <w:rPr>
                <w:rFonts w:ascii="仿宋_GB2312" w:eastAsia="仿宋_GB2312" w:hAnsi="仿宋" w:cs="宋体" w:hint="eastAsia"/>
                <w:sz w:val="24"/>
                <w:vertAlign w:val="superscript"/>
              </w:rPr>
              <w:t>11</w:t>
            </w:r>
            <w:r w:rsidRPr="00D053AD">
              <w:rPr>
                <w:rFonts w:ascii="仿宋_GB2312" w:eastAsia="仿宋_GB2312" w:hAnsi="仿宋" w:cs="宋体" w:hint="eastAsia"/>
                <w:sz w:val="24"/>
              </w:rPr>
              <w:t>，</w:t>
            </w:r>
          </w:p>
          <w:p w14:paraId="0ABA8067" w14:textId="77777777" w:rsidR="00D053AD" w:rsidRPr="00D053AD" w:rsidRDefault="00D053AD" w:rsidP="006834E2">
            <w:pPr>
              <w:spacing w:before="100" w:beforeAutospacing="1" w:after="100" w:afterAutospacing="1" w:line="300" w:lineRule="exact"/>
              <w:rPr>
                <w:rFonts w:ascii="仿宋_GB2312" w:eastAsia="仿宋_GB2312" w:hAnsi="仿宋" w:cs="宋体"/>
                <w:sz w:val="24"/>
              </w:rPr>
            </w:pPr>
            <w:r w:rsidRPr="00D053AD">
              <w:rPr>
                <w:rFonts w:ascii="仿宋_GB2312" w:eastAsia="仿宋_GB2312" w:hAnsi="仿宋" w:cs="宋体" w:hint="eastAsia"/>
                <w:sz w:val="24"/>
              </w:rPr>
              <w:t>纺织类文具</w:t>
            </w:r>
            <w:r w:rsidRPr="00D053AD">
              <w:rPr>
                <w:rFonts w:ascii="仿宋_GB2312" w:eastAsia="仿宋_GB2312" w:hAnsi="仿宋" w:cs="宋体" w:hint="eastAsia"/>
                <w:sz w:val="24"/>
                <w:vertAlign w:val="superscript"/>
              </w:rPr>
              <w:t>6</w:t>
            </w:r>
            <w:r w:rsidRPr="00D053AD">
              <w:rPr>
                <w:rFonts w:ascii="仿宋_GB2312" w:eastAsia="仿宋_GB2312" w:hAnsi="仿宋" w:cs="宋体" w:hint="eastAsia"/>
                <w:sz w:val="24"/>
              </w:rPr>
              <w:t>的印刷部分</w:t>
            </w:r>
          </w:p>
        </w:tc>
      </w:tr>
      <w:tr w:rsidR="00D053AD" w:rsidRPr="00D053AD" w14:paraId="3C16F90B" w14:textId="77777777" w:rsidTr="006834E2">
        <w:trPr>
          <w:trHeight w:val="567"/>
          <w:jc w:val="center"/>
        </w:trPr>
        <w:tc>
          <w:tcPr>
            <w:tcW w:w="515" w:type="dxa"/>
            <w:vMerge w:val="restart"/>
            <w:vAlign w:val="center"/>
          </w:tcPr>
          <w:p w14:paraId="41AC36F9"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2</w:t>
            </w:r>
          </w:p>
        </w:tc>
        <w:tc>
          <w:tcPr>
            <w:tcW w:w="1268" w:type="dxa"/>
            <w:vMerge w:val="restart"/>
            <w:vAlign w:val="center"/>
          </w:tcPr>
          <w:p w14:paraId="06C5B5A5"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苯</w:t>
            </w:r>
          </w:p>
        </w:tc>
        <w:tc>
          <w:tcPr>
            <w:tcW w:w="1776" w:type="dxa"/>
            <w:vAlign w:val="center"/>
          </w:tcPr>
          <w:p w14:paraId="69D61D7B"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5635EDC5"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lastRenderedPageBreak/>
              <w:t>3.2</w:t>
            </w:r>
          </w:p>
        </w:tc>
        <w:tc>
          <w:tcPr>
            <w:tcW w:w="944" w:type="dxa"/>
            <w:vAlign w:val="center"/>
          </w:tcPr>
          <w:p w14:paraId="6DEF8298"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lastRenderedPageBreak/>
              <w:t>强制性</w:t>
            </w:r>
          </w:p>
        </w:tc>
        <w:tc>
          <w:tcPr>
            <w:tcW w:w="1855" w:type="dxa"/>
            <w:vAlign w:val="center"/>
          </w:tcPr>
          <w:p w14:paraId="1871EDDE"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65BF1FCF"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lastRenderedPageBreak/>
              <w:t>4.2</w:t>
            </w:r>
          </w:p>
        </w:tc>
        <w:tc>
          <w:tcPr>
            <w:tcW w:w="931" w:type="dxa"/>
            <w:vAlign w:val="center"/>
          </w:tcPr>
          <w:p w14:paraId="703430F2"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proofErr w:type="gramStart"/>
            <w:r w:rsidRPr="00D053AD">
              <w:rPr>
                <w:rFonts w:ascii="仿宋_GB2312" w:eastAsia="仿宋_GB2312" w:hAnsi="仿宋" w:cs="宋体" w:hint="eastAsia"/>
                <w:sz w:val="24"/>
              </w:rPr>
              <w:lastRenderedPageBreak/>
              <w:t>备样</w:t>
            </w:r>
            <w:proofErr w:type="gramEnd"/>
          </w:p>
        </w:tc>
        <w:tc>
          <w:tcPr>
            <w:tcW w:w="2241" w:type="dxa"/>
            <w:vAlign w:val="center"/>
          </w:tcPr>
          <w:p w14:paraId="1D46B192"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涂改制品</w:t>
            </w:r>
          </w:p>
        </w:tc>
      </w:tr>
      <w:tr w:rsidR="00D053AD" w:rsidRPr="00D053AD" w14:paraId="14D2FC9D" w14:textId="77777777" w:rsidTr="006834E2">
        <w:trPr>
          <w:trHeight w:val="567"/>
          <w:jc w:val="center"/>
        </w:trPr>
        <w:tc>
          <w:tcPr>
            <w:tcW w:w="515" w:type="dxa"/>
            <w:vMerge/>
            <w:vAlign w:val="center"/>
          </w:tcPr>
          <w:p w14:paraId="585CEE04"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p>
        </w:tc>
        <w:tc>
          <w:tcPr>
            <w:tcW w:w="1268" w:type="dxa"/>
            <w:vMerge/>
            <w:vAlign w:val="center"/>
          </w:tcPr>
          <w:p w14:paraId="0023F330"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p>
        </w:tc>
        <w:tc>
          <w:tcPr>
            <w:tcW w:w="1776" w:type="dxa"/>
            <w:vAlign w:val="center"/>
          </w:tcPr>
          <w:p w14:paraId="7E3522D8"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5786B154"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3.3</w:t>
            </w:r>
          </w:p>
        </w:tc>
        <w:tc>
          <w:tcPr>
            <w:tcW w:w="944" w:type="dxa"/>
            <w:vAlign w:val="center"/>
          </w:tcPr>
          <w:p w14:paraId="654DCB4A"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强制性</w:t>
            </w:r>
          </w:p>
        </w:tc>
        <w:tc>
          <w:tcPr>
            <w:tcW w:w="1855" w:type="dxa"/>
            <w:vAlign w:val="center"/>
          </w:tcPr>
          <w:p w14:paraId="747CC5AC"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71B857FC"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4.3.2</w:t>
            </w:r>
          </w:p>
        </w:tc>
        <w:tc>
          <w:tcPr>
            <w:tcW w:w="931" w:type="dxa"/>
            <w:vAlign w:val="center"/>
          </w:tcPr>
          <w:p w14:paraId="48144C2B"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proofErr w:type="gramStart"/>
            <w:r w:rsidRPr="00D053AD">
              <w:rPr>
                <w:rFonts w:ascii="仿宋_GB2312" w:eastAsia="仿宋_GB2312" w:hAnsi="仿宋" w:cs="宋体" w:hint="eastAsia"/>
                <w:sz w:val="24"/>
              </w:rPr>
              <w:t>备样</w:t>
            </w:r>
            <w:proofErr w:type="gramEnd"/>
          </w:p>
        </w:tc>
        <w:tc>
          <w:tcPr>
            <w:tcW w:w="2241" w:type="dxa"/>
            <w:vAlign w:val="center"/>
          </w:tcPr>
          <w:p w14:paraId="4DBADD92"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胶粘剂</w:t>
            </w:r>
            <w:r w:rsidRPr="00D053AD">
              <w:rPr>
                <w:rFonts w:ascii="仿宋_GB2312" w:eastAsia="仿宋_GB2312" w:hAnsi="仿宋" w:hint="eastAsia"/>
                <w:sz w:val="24"/>
                <w:vertAlign w:val="superscript"/>
              </w:rPr>
              <w:t>7</w:t>
            </w:r>
          </w:p>
        </w:tc>
      </w:tr>
      <w:tr w:rsidR="00D053AD" w:rsidRPr="00D053AD" w14:paraId="7C62CBF4" w14:textId="77777777" w:rsidTr="006834E2">
        <w:trPr>
          <w:trHeight w:val="567"/>
          <w:jc w:val="center"/>
        </w:trPr>
        <w:tc>
          <w:tcPr>
            <w:tcW w:w="515" w:type="dxa"/>
            <w:vAlign w:val="center"/>
          </w:tcPr>
          <w:p w14:paraId="7D31CCF4"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3</w:t>
            </w:r>
          </w:p>
        </w:tc>
        <w:tc>
          <w:tcPr>
            <w:tcW w:w="1268" w:type="dxa"/>
            <w:vAlign w:val="center"/>
          </w:tcPr>
          <w:p w14:paraId="7A909623"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氯代烃</w:t>
            </w:r>
            <w:r w:rsidRPr="00D053AD">
              <w:rPr>
                <w:rFonts w:ascii="仿宋_GB2312" w:eastAsia="仿宋_GB2312" w:hAnsi="仿宋" w:cs="宋体" w:hint="eastAsia"/>
                <w:sz w:val="24"/>
                <w:vertAlign w:val="superscript"/>
              </w:rPr>
              <w:t>8</w:t>
            </w:r>
          </w:p>
        </w:tc>
        <w:tc>
          <w:tcPr>
            <w:tcW w:w="1776" w:type="dxa"/>
            <w:vAlign w:val="center"/>
          </w:tcPr>
          <w:p w14:paraId="17DCB354"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08D865AD"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3.2</w:t>
            </w:r>
          </w:p>
        </w:tc>
        <w:tc>
          <w:tcPr>
            <w:tcW w:w="944" w:type="dxa"/>
            <w:vAlign w:val="center"/>
          </w:tcPr>
          <w:p w14:paraId="70C14E40"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强制性</w:t>
            </w:r>
          </w:p>
        </w:tc>
        <w:tc>
          <w:tcPr>
            <w:tcW w:w="1855" w:type="dxa"/>
            <w:vAlign w:val="center"/>
          </w:tcPr>
          <w:p w14:paraId="42E3D420"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394DB89A"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4.2</w:t>
            </w:r>
          </w:p>
        </w:tc>
        <w:tc>
          <w:tcPr>
            <w:tcW w:w="931" w:type="dxa"/>
            <w:vAlign w:val="center"/>
          </w:tcPr>
          <w:p w14:paraId="75AFB1C7"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proofErr w:type="gramStart"/>
            <w:r w:rsidRPr="00D053AD">
              <w:rPr>
                <w:rFonts w:ascii="仿宋_GB2312" w:eastAsia="仿宋_GB2312" w:hAnsi="仿宋" w:cs="宋体" w:hint="eastAsia"/>
                <w:sz w:val="24"/>
              </w:rPr>
              <w:t>备样</w:t>
            </w:r>
            <w:proofErr w:type="gramEnd"/>
          </w:p>
        </w:tc>
        <w:tc>
          <w:tcPr>
            <w:tcW w:w="2241" w:type="dxa"/>
            <w:vAlign w:val="center"/>
          </w:tcPr>
          <w:p w14:paraId="70440438"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涂改制品</w:t>
            </w:r>
          </w:p>
        </w:tc>
      </w:tr>
      <w:tr w:rsidR="00D053AD" w:rsidRPr="00D053AD" w14:paraId="1DF524AD" w14:textId="77777777" w:rsidTr="006834E2">
        <w:trPr>
          <w:trHeight w:val="567"/>
          <w:jc w:val="center"/>
        </w:trPr>
        <w:tc>
          <w:tcPr>
            <w:tcW w:w="515" w:type="dxa"/>
            <w:vMerge w:val="restart"/>
            <w:vAlign w:val="center"/>
          </w:tcPr>
          <w:p w14:paraId="75375A54"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4</w:t>
            </w:r>
          </w:p>
        </w:tc>
        <w:tc>
          <w:tcPr>
            <w:tcW w:w="1268" w:type="dxa"/>
            <w:vMerge w:val="restart"/>
            <w:vAlign w:val="center"/>
          </w:tcPr>
          <w:p w14:paraId="6791511C"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游离甲醛</w:t>
            </w:r>
          </w:p>
        </w:tc>
        <w:tc>
          <w:tcPr>
            <w:tcW w:w="1776" w:type="dxa"/>
            <w:vAlign w:val="center"/>
          </w:tcPr>
          <w:p w14:paraId="4CE17E1B"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01AFB0F9"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3.3</w:t>
            </w:r>
          </w:p>
        </w:tc>
        <w:tc>
          <w:tcPr>
            <w:tcW w:w="944" w:type="dxa"/>
            <w:vAlign w:val="center"/>
          </w:tcPr>
          <w:p w14:paraId="4C24E7CB"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强制性</w:t>
            </w:r>
          </w:p>
        </w:tc>
        <w:tc>
          <w:tcPr>
            <w:tcW w:w="1855" w:type="dxa"/>
            <w:vAlign w:val="center"/>
          </w:tcPr>
          <w:p w14:paraId="3EDD3E73"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48B19B3E"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4.3.1</w:t>
            </w:r>
          </w:p>
        </w:tc>
        <w:tc>
          <w:tcPr>
            <w:tcW w:w="931" w:type="dxa"/>
            <w:vAlign w:val="center"/>
          </w:tcPr>
          <w:p w14:paraId="609D6EB7" w14:textId="77777777" w:rsidR="00D053AD" w:rsidRPr="00D053AD" w:rsidRDefault="00D053AD" w:rsidP="006834E2">
            <w:pPr>
              <w:pStyle w:val="a3"/>
              <w:spacing w:before="78" w:after="109" w:line="300" w:lineRule="exact"/>
              <w:jc w:val="center"/>
              <w:rPr>
                <w:rFonts w:ascii="仿宋_GB2312" w:eastAsia="仿宋_GB2312" w:hAnsi="仿宋"/>
              </w:rPr>
            </w:pPr>
            <w:proofErr w:type="gramStart"/>
            <w:r w:rsidRPr="00D053AD">
              <w:rPr>
                <w:rFonts w:ascii="仿宋_GB2312" w:eastAsia="仿宋_GB2312" w:hAnsi="仿宋" w:hint="eastAsia"/>
              </w:rPr>
              <w:t>备样</w:t>
            </w:r>
            <w:proofErr w:type="gramEnd"/>
          </w:p>
        </w:tc>
        <w:tc>
          <w:tcPr>
            <w:tcW w:w="2241" w:type="dxa"/>
            <w:vAlign w:val="center"/>
          </w:tcPr>
          <w:p w14:paraId="12AD507A" w14:textId="77777777" w:rsidR="00D053AD" w:rsidRPr="00D053AD" w:rsidRDefault="00D053AD" w:rsidP="006834E2">
            <w:pPr>
              <w:pStyle w:val="a3"/>
              <w:spacing w:before="78" w:after="109" w:line="300" w:lineRule="exact"/>
              <w:jc w:val="center"/>
              <w:rPr>
                <w:rFonts w:ascii="仿宋_GB2312" w:eastAsia="仿宋_GB2312" w:hAnsi="仿宋"/>
                <w:kern w:val="2"/>
              </w:rPr>
            </w:pPr>
            <w:r w:rsidRPr="00D053AD">
              <w:rPr>
                <w:rFonts w:ascii="仿宋_GB2312" w:eastAsia="仿宋_GB2312" w:hAnsi="仿宋" w:hint="eastAsia"/>
              </w:rPr>
              <w:t>胶粘剂</w:t>
            </w:r>
          </w:p>
        </w:tc>
      </w:tr>
      <w:tr w:rsidR="00D053AD" w:rsidRPr="00D053AD" w14:paraId="37E7EEE7" w14:textId="77777777" w:rsidTr="006834E2">
        <w:trPr>
          <w:trHeight w:val="567"/>
          <w:jc w:val="center"/>
        </w:trPr>
        <w:tc>
          <w:tcPr>
            <w:tcW w:w="515" w:type="dxa"/>
            <w:vMerge/>
            <w:vAlign w:val="center"/>
          </w:tcPr>
          <w:p w14:paraId="608CB7D8"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p>
        </w:tc>
        <w:tc>
          <w:tcPr>
            <w:tcW w:w="1268" w:type="dxa"/>
            <w:vMerge/>
            <w:vAlign w:val="center"/>
          </w:tcPr>
          <w:p w14:paraId="1175BFC0"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p>
        </w:tc>
        <w:tc>
          <w:tcPr>
            <w:tcW w:w="1776" w:type="dxa"/>
            <w:vAlign w:val="center"/>
          </w:tcPr>
          <w:p w14:paraId="6D49D9E7"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QB/T 2960-2008</w:t>
            </w:r>
          </w:p>
          <w:p w14:paraId="453952C0"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4.2</w:t>
            </w:r>
          </w:p>
        </w:tc>
        <w:tc>
          <w:tcPr>
            <w:tcW w:w="944" w:type="dxa"/>
            <w:vAlign w:val="center"/>
          </w:tcPr>
          <w:p w14:paraId="432875E1"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明示质量要求</w:t>
            </w:r>
          </w:p>
        </w:tc>
        <w:tc>
          <w:tcPr>
            <w:tcW w:w="1855" w:type="dxa"/>
            <w:vAlign w:val="center"/>
          </w:tcPr>
          <w:p w14:paraId="023F0252"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QB/T 2960-2008</w:t>
            </w:r>
          </w:p>
          <w:p w14:paraId="4648C580"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5.2</w:t>
            </w:r>
          </w:p>
        </w:tc>
        <w:tc>
          <w:tcPr>
            <w:tcW w:w="931" w:type="dxa"/>
            <w:vAlign w:val="center"/>
          </w:tcPr>
          <w:p w14:paraId="70CDA4CE" w14:textId="77777777" w:rsidR="00D053AD" w:rsidRPr="00D053AD" w:rsidRDefault="00D053AD" w:rsidP="006834E2">
            <w:pPr>
              <w:pStyle w:val="a3"/>
              <w:spacing w:before="78" w:after="109" w:line="300" w:lineRule="exact"/>
              <w:jc w:val="center"/>
              <w:rPr>
                <w:rFonts w:ascii="仿宋_GB2312" w:eastAsia="仿宋_GB2312" w:hAnsi="仿宋"/>
              </w:rPr>
            </w:pPr>
            <w:proofErr w:type="gramStart"/>
            <w:r w:rsidRPr="00D053AD">
              <w:rPr>
                <w:rFonts w:ascii="仿宋_GB2312" w:eastAsia="仿宋_GB2312" w:hAnsi="仿宋" w:hint="eastAsia"/>
              </w:rPr>
              <w:t>备样</w:t>
            </w:r>
            <w:proofErr w:type="gramEnd"/>
          </w:p>
        </w:tc>
        <w:tc>
          <w:tcPr>
            <w:tcW w:w="2241" w:type="dxa"/>
            <w:vAlign w:val="center"/>
          </w:tcPr>
          <w:p w14:paraId="1C38537F" w14:textId="77777777" w:rsidR="00D053AD" w:rsidRPr="00D053AD" w:rsidRDefault="00D053AD" w:rsidP="006834E2">
            <w:pPr>
              <w:pStyle w:val="a3"/>
              <w:spacing w:before="78" w:after="109" w:line="300" w:lineRule="exact"/>
              <w:jc w:val="center"/>
              <w:rPr>
                <w:rFonts w:ascii="仿宋_GB2312" w:eastAsia="仿宋_GB2312" w:hAnsi="仿宋"/>
                <w:kern w:val="2"/>
              </w:rPr>
            </w:pPr>
            <w:r w:rsidRPr="00D053AD">
              <w:rPr>
                <w:rFonts w:ascii="仿宋_GB2312" w:eastAsia="仿宋_GB2312" w:hAnsi="仿宋" w:hint="eastAsia"/>
              </w:rPr>
              <w:t>胶粘剂</w:t>
            </w:r>
          </w:p>
        </w:tc>
      </w:tr>
      <w:tr w:rsidR="00D053AD" w:rsidRPr="00D053AD" w14:paraId="4BF7493D" w14:textId="77777777" w:rsidTr="006834E2">
        <w:trPr>
          <w:trHeight w:val="567"/>
          <w:jc w:val="center"/>
        </w:trPr>
        <w:tc>
          <w:tcPr>
            <w:tcW w:w="515" w:type="dxa"/>
            <w:vAlign w:val="center"/>
          </w:tcPr>
          <w:p w14:paraId="57C4DD7F"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5</w:t>
            </w:r>
          </w:p>
        </w:tc>
        <w:tc>
          <w:tcPr>
            <w:tcW w:w="1268" w:type="dxa"/>
            <w:vAlign w:val="center"/>
          </w:tcPr>
          <w:p w14:paraId="36723937"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甲苯+二甲苯</w:t>
            </w:r>
          </w:p>
        </w:tc>
        <w:tc>
          <w:tcPr>
            <w:tcW w:w="1776" w:type="dxa"/>
            <w:vAlign w:val="center"/>
          </w:tcPr>
          <w:p w14:paraId="5709B1EB"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29FB7464"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3.3</w:t>
            </w:r>
          </w:p>
        </w:tc>
        <w:tc>
          <w:tcPr>
            <w:tcW w:w="944" w:type="dxa"/>
            <w:vAlign w:val="center"/>
          </w:tcPr>
          <w:p w14:paraId="2EACE903"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强制性</w:t>
            </w:r>
          </w:p>
        </w:tc>
        <w:tc>
          <w:tcPr>
            <w:tcW w:w="1855" w:type="dxa"/>
            <w:vAlign w:val="center"/>
          </w:tcPr>
          <w:p w14:paraId="3A73D2E9"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086EFEAD"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4.3.3</w:t>
            </w:r>
          </w:p>
        </w:tc>
        <w:tc>
          <w:tcPr>
            <w:tcW w:w="931" w:type="dxa"/>
            <w:vAlign w:val="center"/>
          </w:tcPr>
          <w:p w14:paraId="252CF802" w14:textId="77777777" w:rsidR="00D053AD" w:rsidRPr="00D053AD" w:rsidRDefault="00D053AD" w:rsidP="006834E2">
            <w:pPr>
              <w:pStyle w:val="a3"/>
              <w:spacing w:before="78" w:after="109" w:line="300" w:lineRule="exact"/>
              <w:jc w:val="center"/>
              <w:rPr>
                <w:rFonts w:ascii="仿宋_GB2312" w:eastAsia="仿宋_GB2312" w:hAnsi="仿宋"/>
              </w:rPr>
            </w:pPr>
            <w:proofErr w:type="gramStart"/>
            <w:r w:rsidRPr="00D053AD">
              <w:rPr>
                <w:rFonts w:ascii="仿宋_GB2312" w:eastAsia="仿宋_GB2312" w:hAnsi="仿宋" w:hint="eastAsia"/>
              </w:rPr>
              <w:t>备样</w:t>
            </w:r>
            <w:proofErr w:type="gramEnd"/>
          </w:p>
        </w:tc>
        <w:tc>
          <w:tcPr>
            <w:tcW w:w="2241" w:type="dxa"/>
            <w:vAlign w:val="center"/>
          </w:tcPr>
          <w:p w14:paraId="4933314E" w14:textId="77777777" w:rsidR="00D053AD" w:rsidRPr="00D053AD" w:rsidRDefault="00D053AD" w:rsidP="006834E2">
            <w:pPr>
              <w:pStyle w:val="a3"/>
              <w:spacing w:before="78" w:after="109" w:line="300" w:lineRule="exact"/>
              <w:jc w:val="center"/>
              <w:rPr>
                <w:rFonts w:ascii="仿宋_GB2312" w:eastAsia="仿宋_GB2312" w:hAnsi="仿宋"/>
                <w:kern w:val="2"/>
              </w:rPr>
            </w:pPr>
            <w:r w:rsidRPr="00D053AD">
              <w:rPr>
                <w:rFonts w:ascii="仿宋_GB2312" w:eastAsia="仿宋_GB2312" w:hAnsi="仿宋" w:hint="eastAsia"/>
              </w:rPr>
              <w:t>胶粘剂</w:t>
            </w:r>
          </w:p>
        </w:tc>
      </w:tr>
      <w:tr w:rsidR="00D053AD" w:rsidRPr="00D053AD" w14:paraId="3F3F1827" w14:textId="77777777" w:rsidTr="006834E2">
        <w:trPr>
          <w:trHeight w:val="567"/>
          <w:jc w:val="center"/>
        </w:trPr>
        <w:tc>
          <w:tcPr>
            <w:tcW w:w="515" w:type="dxa"/>
            <w:vAlign w:val="center"/>
          </w:tcPr>
          <w:p w14:paraId="68C18312"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6</w:t>
            </w:r>
          </w:p>
        </w:tc>
        <w:tc>
          <w:tcPr>
            <w:tcW w:w="1268" w:type="dxa"/>
            <w:vAlign w:val="center"/>
          </w:tcPr>
          <w:p w14:paraId="62CE488A"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总挥发性有机物</w:t>
            </w:r>
          </w:p>
        </w:tc>
        <w:tc>
          <w:tcPr>
            <w:tcW w:w="1776" w:type="dxa"/>
            <w:vAlign w:val="center"/>
          </w:tcPr>
          <w:p w14:paraId="1EC1D1C4"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0C991ACE"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3.3</w:t>
            </w:r>
          </w:p>
        </w:tc>
        <w:tc>
          <w:tcPr>
            <w:tcW w:w="944" w:type="dxa"/>
            <w:vAlign w:val="center"/>
          </w:tcPr>
          <w:p w14:paraId="68A61911"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强制性</w:t>
            </w:r>
          </w:p>
        </w:tc>
        <w:tc>
          <w:tcPr>
            <w:tcW w:w="1855" w:type="dxa"/>
            <w:vAlign w:val="center"/>
          </w:tcPr>
          <w:p w14:paraId="471C7EE9"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2B3D9367"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4.3.4</w:t>
            </w:r>
          </w:p>
        </w:tc>
        <w:tc>
          <w:tcPr>
            <w:tcW w:w="931" w:type="dxa"/>
            <w:vAlign w:val="center"/>
          </w:tcPr>
          <w:p w14:paraId="744C9953" w14:textId="77777777" w:rsidR="00D053AD" w:rsidRPr="00D053AD" w:rsidRDefault="00D053AD" w:rsidP="006834E2">
            <w:pPr>
              <w:pStyle w:val="a3"/>
              <w:spacing w:before="78" w:after="109" w:line="300" w:lineRule="exact"/>
              <w:jc w:val="center"/>
              <w:rPr>
                <w:rFonts w:ascii="仿宋_GB2312" w:eastAsia="仿宋_GB2312" w:hAnsi="仿宋"/>
              </w:rPr>
            </w:pPr>
            <w:proofErr w:type="gramStart"/>
            <w:r w:rsidRPr="00D053AD">
              <w:rPr>
                <w:rFonts w:ascii="仿宋_GB2312" w:eastAsia="仿宋_GB2312" w:hAnsi="仿宋" w:hint="eastAsia"/>
              </w:rPr>
              <w:t>备样</w:t>
            </w:r>
            <w:proofErr w:type="gramEnd"/>
          </w:p>
        </w:tc>
        <w:tc>
          <w:tcPr>
            <w:tcW w:w="2241" w:type="dxa"/>
            <w:vAlign w:val="center"/>
          </w:tcPr>
          <w:p w14:paraId="39A30D39" w14:textId="77777777" w:rsidR="00D053AD" w:rsidRPr="00D053AD" w:rsidRDefault="00D053AD" w:rsidP="006834E2">
            <w:pPr>
              <w:pStyle w:val="a3"/>
              <w:spacing w:before="78" w:after="109" w:line="300" w:lineRule="exact"/>
              <w:jc w:val="center"/>
              <w:rPr>
                <w:rFonts w:ascii="仿宋_GB2312" w:eastAsia="仿宋_GB2312" w:hAnsi="仿宋"/>
                <w:kern w:val="2"/>
              </w:rPr>
            </w:pPr>
            <w:r w:rsidRPr="00D053AD">
              <w:rPr>
                <w:rFonts w:ascii="仿宋_GB2312" w:eastAsia="仿宋_GB2312" w:hAnsi="仿宋" w:hint="eastAsia"/>
              </w:rPr>
              <w:t>胶粘剂</w:t>
            </w:r>
          </w:p>
        </w:tc>
      </w:tr>
      <w:tr w:rsidR="00D053AD" w:rsidRPr="00D053AD" w14:paraId="0F2FFC0A" w14:textId="77777777" w:rsidTr="006834E2">
        <w:trPr>
          <w:trHeight w:val="567"/>
          <w:jc w:val="center"/>
        </w:trPr>
        <w:tc>
          <w:tcPr>
            <w:tcW w:w="515" w:type="dxa"/>
            <w:vAlign w:val="center"/>
          </w:tcPr>
          <w:p w14:paraId="728E5ED7"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7</w:t>
            </w:r>
          </w:p>
        </w:tc>
        <w:tc>
          <w:tcPr>
            <w:tcW w:w="1268" w:type="dxa"/>
            <w:vAlign w:val="center"/>
          </w:tcPr>
          <w:p w14:paraId="5AD953AB"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 xml:space="preserve">甲醛 </w:t>
            </w:r>
          </w:p>
        </w:tc>
        <w:tc>
          <w:tcPr>
            <w:tcW w:w="1776" w:type="dxa"/>
            <w:vAlign w:val="center"/>
          </w:tcPr>
          <w:p w14:paraId="5E6BA0CF"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62050F4C"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3.4</w:t>
            </w:r>
          </w:p>
        </w:tc>
        <w:tc>
          <w:tcPr>
            <w:tcW w:w="944" w:type="dxa"/>
            <w:vAlign w:val="center"/>
          </w:tcPr>
          <w:p w14:paraId="7728B83D"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强制性</w:t>
            </w:r>
          </w:p>
        </w:tc>
        <w:tc>
          <w:tcPr>
            <w:tcW w:w="1855" w:type="dxa"/>
            <w:vAlign w:val="center"/>
          </w:tcPr>
          <w:p w14:paraId="7030EFFF"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207402F3"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4.4</w:t>
            </w:r>
          </w:p>
        </w:tc>
        <w:tc>
          <w:tcPr>
            <w:tcW w:w="931" w:type="dxa"/>
            <w:vAlign w:val="center"/>
          </w:tcPr>
          <w:p w14:paraId="1DA1DAC1"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proofErr w:type="gramStart"/>
            <w:r w:rsidRPr="00D053AD">
              <w:rPr>
                <w:rFonts w:ascii="仿宋_GB2312" w:eastAsia="仿宋_GB2312" w:hAnsi="仿宋" w:cs="宋体" w:hint="eastAsia"/>
                <w:sz w:val="24"/>
              </w:rPr>
              <w:t>备样</w:t>
            </w:r>
            <w:proofErr w:type="gramEnd"/>
          </w:p>
        </w:tc>
        <w:tc>
          <w:tcPr>
            <w:tcW w:w="2241" w:type="dxa"/>
            <w:vAlign w:val="center"/>
          </w:tcPr>
          <w:p w14:paraId="6551D39C"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纺织类文具</w:t>
            </w:r>
          </w:p>
        </w:tc>
      </w:tr>
      <w:tr w:rsidR="00D053AD" w:rsidRPr="00D053AD" w14:paraId="4A1F36BE" w14:textId="77777777" w:rsidTr="006834E2">
        <w:trPr>
          <w:trHeight w:val="567"/>
          <w:jc w:val="center"/>
        </w:trPr>
        <w:tc>
          <w:tcPr>
            <w:tcW w:w="515" w:type="dxa"/>
            <w:vAlign w:val="center"/>
          </w:tcPr>
          <w:p w14:paraId="3EE4C27B"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8</w:t>
            </w:r>
          </w:p>
        </w:tc>
        <w:tc>
          <w:tcPr>
            <w:tcW w:w="1268" w:type="dxa"/>
            <w:vAlign w:val="center"/>
          </w:tcPr>
          <w:p w14:paraId="6905C106"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亮度</w:t>
            </w:r>
          </w:p>
        </w:tc>
        <w:tc>
          <w:tcPr>
            <w:tcW w:w="1776" w:type="dxa"/>
            <w:vAlign w:val="center"/>
          </w:tcPr>
          <w:p w14:paraId="1CCAE2F1"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2E70F046"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3.6</w:t>
            </w:r>
          </w:p>
        </w:tc>
        <w:tc>
          <w:tcPr>
            <w:tcW w:w="944" w:type="dxa"/>
            <w:vAlign w:val="center"/>
          </w:tcPr>
          <w:p w14:paraId="3DBE742A"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强制性</w:t>
            </w:r>
          </w:p>
        </w:tc>
        <w:tc>
          <w:tcPr>
            <w:tcW w:w="1855" w:type="dxa"/>
            <w:vAlign w:val="center"/>
          </w:tcPr>
          <w:p w14:paraId="4E7B34B7"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67A238EE"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4.5</w:t>
            </w:r>
          </w:p>
        </w:tc>
        <w:tc>
          <w:tcPr>
            <w:tcW w:w="931" w:type="dxa"/>
            <w:vAlign w:val="center"/>
          </w:tcPr>
          <w:p w14:paraId="556EE43E"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原样</w:t>
            </w:r>
          </w:p>
        </w:tc>
        <w:tc>
          <w:tcPr>
            <w:tcW w:w="2241" w:type="dxa"/>
            <w:vAlign w:val="center"/>
          </w:tcPr>
          <w:p w14:paraId="1A36F9F0"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本册</w:t>
            </w:r>
          </w:p>
        </w:tc>
      </w:tr>
      <w:tr w:rsidR="00D053AD" w:rsidRPr="00D053AD" w14:paraId="4B2CBB74" w14:textId="77777777" w:rsidTr="006834E2">
        <w:trPr>
          <w:trHeight w:val="567"/>
          <w:jc w:val="center"/>
        </w:trPr>
        <w:tc>
          <w:tcPr>
            <w:tcW w:w="515" w:type="dxa"/>
            <w:vAlign w:val="center"/>
          </w:tcPr>
          <w:p w14:paraId="2A83E699"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9</w:t>
            </w:r>
          </w:p>
        </w:tc>
        <w:tc>
          <w:tcPr>
            <w:tcW w:w="1268" w:type="dxa"/>
            <w:vAlign w:val="center"/>
          </w:tcPr>
          <w:p w14:paraId="213251AD"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笔的</w:t>
            </w:r>
            <w:proofErr w:type="gramStart"/>
            <w:r w:rsidRPr="00D053AD">
              <w:rPr>
                <w:rFonts w:ascii="仿宋_GB2312" w:eastAsia="仿宋_GB2312" w:hAnsi="仿宋" w:cs="宋体" w:hint="eastAsia"/>
                <w:sz w:val="24"/>
              </w:rPr>
              <w:t>上帽安全</w:t>
            </w:r>
            <w:proofErr w:type="gramEnd"/>
          </w:p>
        </w:tc>
        <w:tc>
          <w:tcPr>
            <w:tcW w:w="1776" w:type="dxa"/>
            <w:vAlign w:val="center"/>
          </w:tcPr>
          <w:p w14:paraId="22742860"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5D3DAC23"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3.7</w:t>
            </w:r>
          </w:p>
        </w:tc>
        <w:tc>
          <w:tcPr>
            <w:tcW w:w="944" w:type="dxa"/>
            <w:vAlign w:val="center"/>
          </w:tcPr>
          <w:p w14:paraId="22019C93"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强制性</w:t>
            </w:r>
          </w:p>
        </w:tc>
        <w:tc>
          <w:tcPr>
            <w:tcW w:w="1855" w:type="dxa"/>
            <w:vAlign w:val="center"/>
          </w:tcPr>
          <w:p w14:paraId="32E06F6C"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671F48AA"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4.6</w:t>
            </w:r>
          </w:p>
        </w:tc>
        <w:tc>
          <w:tcPr>
            <w:tcW w:w="931" w:type="dxa"/>
            <w:vAlign w:val="center"/>
          </w:tcPr>
          <w:p w14:paraId="36339812" w14:textId="77777777" w:rsidR="00D053AD" w:rsidRPr="00D053AD" w:rsidRDefault="00D053AD" w:rsidP="006834E2">
            <w:pPr>
              <w:pStyle w:val="a3"/>
              <w:spacing w:before="78" w:after="109" w:line="300" w:lineRule="exact"/>
              <w:jc w:val="center"/>
              <w:rPr>
                <w:rFonts w:ascii="仿宋_GB2312" w:eastAsia="仿宋_GB2312" w:hAnsi="仿宋"/>
                <w:kern w:val="2"/>
              </w:rPr>
            </w:pPr>
            <w:r w:rsidRPr="00D053AD">
              <w:rPr>
                <w:rFonts w:ascii="仿宋_GB2312" w:eastAsia="仿宋_GB2312" w:hAnsi="仿宋" w:hint="eastAsia"/>
              </w:rPr>
              <w:t>原样</w:t>
            </w:r>
          </w:p>
        </w:tc>
        <w:tc>
          <w:tcPr>
            <w:tcW w:w="2241" w:type="dxa"/>
            <w:vAlign w:val="center"/>
          </w:tcPr>
          <w:p w14:paraId="745DBD1B" w14:textId="77777777" w:rsidR="00D053AD" w:rsidRPr="00D053AD" w:rsidRDefault="00D053AD" w:rsidP="006834E2">
            <w:pPr>
              <w:pStyle w:val="a3"/>
              <w:spacing w:before="78" w:after="109" w:line="300" w:lineRule="exact"/>
              <w:jc w:val="center"/>
              <w:rPr>
                <w:rFonts w:ascii="仿宋_GB2312" w:eastAsia="仿宋_GB2312" w:hAnsi="仿宋"/>
                <w:b/>
                <w:kern w:val="2"/>
              </w:rPr>
            </w:pPr>
            <w:r w:rsidRPr="00D053AD">
              <w:rPr>
                <w:rFonts w:ascii="仿宋_GB2312" w:eastAsia="仿宋_GB2312" w:hAnsi="仿宋" w:hint="eastAsia"/>
                <w:bCs/>
              </w:rPr>
              <w:t>水彩笔，油墨圆珠笔，中性墨水圆珠笔，水性墨水圆珠笔，考试用圆珠笔，记号笔，修正笔</w:t>
            </w:r>
          </w:p>
        </w:tc>
      </w:tr>
      <w:tr w:rsidR="00D053AD" w:rsidRPr="00D053AD" w14:paraId="0FB4D4D1" w14:textId="77777777" w:rsidTr="006834E2">
        <w:trPr>
          <w:trHeight w:val="567"/>
          <w:jc w:val="center"/>
        </w:trPr>
        <w:tc>
          <w:tcPr>
            <w:tcW w:w="515" w:type="dxa"/>
            <w:vAlign w:val="center"/>
          </w:tcPr>
          <w:p w14:paraId="0E203AB8"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10</w:t>
            </w:r>
          </w:p>
        </w:tc>
        <w:tc>
          <w:tcPr>
            <w:tcW w:w="1268" w:type="dxa"/>
            <w:vAlign w:val="center"/>
          </w:tcPr>
          <w:p w14:paraId="057955B3"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边缘、尖端</w:t>
            </w:r>
          </w:p>
        </w:tc>
        <w:tc>
          <w:tcPr>
            <w:tcW w:w="1776" w:type="dxa"/>
            <w:vAlign w:val="center"/>
          </w:tcPr>
          <w:p w14:paraId="1AD977FD"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sz w:val="24"/>
              </w:rPr>
              <w:t>GB 21027-2007</w:t>
            </w:r>
          </w:p>
          <w:p w14:paraId="23DCF516"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3.8</w:t>
            </w:r>
          </w:p>
        </w:tc>
        <w:tc>
          <w:tcPr>
            <w:tcW w:w="944" w:type="dxa"/>
            <w:vAlign w:val="center"/>
          </w:tcPr>
          <w:p w14:paraId="6EB30E1A"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强制性</w:t>
            </w:r>
          </w:p>
        </w:tc>
        <w:tc>
          <w:tcPr>
            <w:tcW w:w="1855" w:type="dxa"/>
            <w:vAlign w:val="center"/>
          </w:tcPr>
          <w:p w14:paraId="6630F5BA"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 21027-2007</w:t>
            </w:r>
          </w:p>
          <w:p w14:paraId="7F4FCB31"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4.7</w:t>
            </w:r>
          </w:p>
        </w:tc>
        <w:tc>
          <w:tcPr>
            <w:tcW w:w="931" w:type="dxa"/>
            <w:vAlign w:val="center"/>
          </w:tcPr>
          <w:p w14:paraId="333302D9" w14:textId="77777777" w:rsidR="00D053AD" w:rsidRPr="00D053AD" w:rsidRDefault="00D053AD" w:rsidP="006834E2">
            <w:pPr>
              <w:pStyle w:val="a3"/>
              <w:spacing w:before="78" w:after="109" w:line="300" w:lineRule="exact"/>
              <w:jc w:val="center"/>
              <w:rPr>
                <w:rFonts w:ascii="仿宋_GB2312" w:eastAsia="仿宋_GB2312" w:hAnsi="仿宋"/>
              </w:rPr>
            </w:pPr>
            <w:r w:rsidRPr="00D053AD">
              <w:rPr>
                <w:rFonts w:ascii="仿宋_GB2312" w:eastAsia="仿宋_GB2312" w:hAnsi="仿宋" w:hint="eastAsia"/>
              </w:rPr>
              <w:t>原样</w:t>
            </w:r>
          </w:p>
        </w:tc>
        <w:tc>
          <w:tcPr>
            <w:tcW w:w="2241" w:type="dxa"/>
            <w:vAlign w:val="center"/>
          </w:tcPr>
          <w:p w14:paraId="470115F9" w14:textId="77777777" w:rsidR="00D053AD" w:rsidRPr="00D053AD" w:rsidRDefault="00D053AD" w:rsidP="006834E2">
            <w:pPr>
              <w:pStyle w:val="a3"/>
              <w:spacing w:before="78" w:after="109" w:line="300" w:lineRule="exact"/>
              <w:jc w:val="center"/>
              <w:rPr>
                <w:rFonts w:ascii="仿宋_GB2312" w:eastAsia="仿宋_GB2312" w:hAnsi="仿宋"/>
                <w:bCs/>
              </w:rPr>
            </w:pPr>
            <w:r w:rsidRPr="00D053AD">
              <w:rPr>
                <w:rFonts w:ascii="仿宋_GB2312" w:eastAsia="仿宋_GB2312" w:hAnsi="仿宋" w:hint="eastAsia"/>
                <w:bCs/>
              </w:rPr>
              <w:t>文具剪刀、卷笔刀、手动削笔机、绘图仪尺、文具盒</w:t>
            </w:r>
          </w:p>
        </w:tc>
      </w:tr>
      <w:tr w:rsidR="00D053AD" w:rsidRPr="00D053AD" w14:paraId="6662B887" w14:textId="77777777" w:rsidTr="006834E2">
        <w:trPr>
          <w:trHeight w:val="567"/>
          <w:jc w:val="center"/>
        </w:trPr>
        <w:tc>
          <w:tcPr>
            <w:tcW w:w="515" w:type="dxa"/>
            <w:vAlign w:val="center"/>
          </w:tcPr>
          <w:p w14:paraId="275503DC"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11</w:t>
            </w:r>
          </w:p>
        </w:tc>
        <w:tc>
          <w:tcPr>
            <w:tcW w:w="1268" w:type="dxa"/>
            <w:vAlign w:val="center"/>
          </w:tcPr>
          <w:p w14:paraId="0381CFAA"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proofErr w:type="gramStart"/>
            <w:r w:rsidRPr="00D053AD">
              <w:rPr>
                <w:rFonts w:ascii="仿宋_GB2312" w:eastAsia="仿宋_GB2312" w:hAnsi="仿宋" w:cs="宋体" w:hint="eastAsia"/>
                <w:sz w:val="24"/>
              </w:rPr>
              <w:t>芯尖受力</w:t>
            </w:r>
            <w:proofErr w:type="gramEnd"/>
          </w:p>
        </w:tc>
        <w:tc>
          <w:tcPr>
            <w:tcW w:w="1776" w:type="dxa"/>
            <w:vAlign w:val="center"/>
          </w:tcPr>
          <w:p w14:paraId="26085DD6"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GB/T 26704-2011</w:t>
            </w:r>
          </w:p>
          <w:p w14:paraId="2A04B39C"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4.1</w:t>
            </w:r>
          </w:p>
        </w:tc>
        <w:tc>
          <w:tcPr>
            <w:tcW w:w="944" w:type="dxa"/>
            <w:vAlign w:val="center"/>
          </w:tcPr>
          <w:p w14:paraId="116B2B7C"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明示质量要求</w:t>
            </w:r>
          </w:p>
        </w:tc>
        <w:tc>
          <w:tcPr>
            <w:tcW w:w="1855" w:type="dxa"/>
            <w:vAlign w:val="center"/>
          </w:tcPr>
          <w:p w14:paraId="576FF648"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GB/T 26704-2011</w:t>
            </w:r>
          </w:p>
          <w:p w14:paraId="7D4817DF"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5.1</w:t>
            </w:r>
          </w:p>
        </w:tc>
        <w:tc>
          <w:tcPr>
            <w:tcW w:w="931" w:type="dxa"/>
            <w:vAlign w:val="center"/>
          </w:tcPr>
          <w:p w14:paraId="51C8BF8B"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hint="eastAsia"/>
              </w:rPr>
              <w:t>原样/</w:t>
            </w:r>
            <w:proofErr w:type="gramStart"/>
            <w:r w:rsidRPr="00D053AD">
              <w:rPr>
                <w:rFonts w:ascii="仿宋_GB2312" w:eastAsia="仿宋_GB2312" w:hAnsi="仿宋" w:hint="eastAsia"/>
              </w:rPr>
              <w:t>备样</w:t>
            </w:r>
            <w:proofErr w:type="gramEnd"/>
            <w:r w:rsidRPr="00D053AD">
              <w:rPr>
                <w:rFonts w:ascii="仿宋_GB2312" w:eastAsia="仿宋_GB2312" w:hAnsi="仿宋" w:hint="eastAsia"/>
                <w:vertAlign w:val="superscript"/>
              </w:rPr>
              <w:t>9</w:t>
            </w:r>
          </w:p>
        </w:tc>
        <w:tc>
          <w:tcPr>
            <w:tcW w:w="2241" w:type="dxa"/>
            <w:vAlign w:val="center"/>
          </w:tcPr>
          <w:p w14:paraId="1D692951"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石墨铅笔</w:t>
            </w:r>
          </w:p>
        </w:tc>
      </w:tr>
      <w:tr w:rsidR="00D053AD" w:rsidRPr="00D053AD" w14:paraId="5CB79C54" w14:textId="77777777" w:rsidTr="006834E2">
        <w:trPr>
          <w:trHeight w:val="567"/>
          <w:jc w:val="center"/>
        </w:trPr>
        <w:tc>
          <w:tcPr>
            <w:tcW w:w="515" w:type="dxa"/>
            <w:vAlign w:val="center"/>
          </w:tcPr>
          <w:p w14:paraId="744E0468"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12</w:t>
            </w:r>
          </w:p>
        </w:tc>
        <w:tc>
          <w:tcPr>
            <w:tcW w:w="1268" w:type="dxa"/>
            <w:vAlign w:val="center"/>
          </w:tcPr>
          <w:p w14:paraId="700C032A"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铅笔芯浓度</w:t>
            </w:r>
          </w:p>
        </w:tc>
        <w:tc>
          <w:tcPr>
            <w:tcW w:w="1776" w:type="dxa"/>
            <w:vAlign w:val="center"/>
          </w:tcPr>
          <w:p w14:paraId="17E245FD"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GB/T 26704-2011</w:t>
            </w:r>
          </w:p>
          <w:p w14:paraId="5EA3CBC2"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4.1</w:t>
            </w:r>
          </w:p>
        </w:tc>
        <w:tc>
          <w:tcPr>
            <w:tcW w:w="944" w:type="dxa"/>
            <w:vAlign w:val="center"/>
          </w:tcPr>
          <w:p w14:paraId="4CCCAAF1"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明示质量要求</w:t>
            </w:r>
          </w:p>
        </w:tc>
        <w:tc>
          <w:tcPr>
            <w:tcW w:w="1855" w:type="dxa"/>
            <w:vAlign w:val="center"/>
          </w:tcPr>
          <w:p w14:paraId="62C6B4BE"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GB/T 26704-2011</w:t>
            </w:r>
          </w:p>
          <w:p w14:paraId="7C10CB04"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5.5</w:t>
            </w:r>
          </w:p>
        </w:tc>
        <w:tc>
          <w:tcPr>
            <w:tcW w:w="931" w:type="dxa"/>
            <w:vAlign w:val="center"/>
          </w:tcPr>
          <w:p w14:paraId="2B494B2C"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hint="eastAsia"/>
              </w:rPr>
              <w:t>原样/</w:t>
            </w:r>
            <w:proofErr w:type="gramStart"/>
            <w:r w:rsidRPr="00D053AD">
              <w:rPr>
                <w:rFonts w:ascii="仿宋_GB2312" w:eastAsia="仿宋_GB2312" w:hAnsi="仿宋" w:hint="eastAsia"/>
              </w:rPr>
              <w:t>备样</w:t>
            </w:r>
            <w:proofErr w:type="gramEnd"/>
            <w:r w:rsidRPr="00D053AD">
              <w:rPr>
                <w:rFonts w:ascii="仿宋_GB2312" w:eastAsia="仿宋_GB2312" w:hAnsi="仿宋" w:hint="eastAsia"/>
                <w:vertAlign w:val="superscript"/>
              </w:rPr>
              <w:t>9</w:t>
            </w:r>
          </w:p>
        </w:tc>
        <w:tc>
          <w:tcPr>
            <w:tcW w:w="2241" w:type="dxa"/>
            <w:vAlign w:val="center"/>
          </w:tcPr>
          <w:p w14:paraId="35D58E0F"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石墨铅笔</w:t>
            </w:r>
          </w:p>
        </w:tc>
      </w:tr>
      <w:tr w:rsidR="00D053AD" w:rsidRPr="00D053AD" w14:paraId="79EF87FD" w14:textId="77777777" w:rsidTr="006834E2">
        <w:trPr>
          <w:trHeight w:val="567"/>
          <w:jc w:val="center"/>
        </w:trPr>
        <w:tc>
          <w:tcPr>
            <w:tcW w:w="515" w:type="dxa"/>
            <w:vAlign w:val="center"/>
          </w:tcPr>
          <w:p w14:paraId="0AF53C47"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lastRenderedPageBreak/>
              <w:t>13</w:t>
            </w:r>
          </w:p>
        </w:tc>
        <w:tc>
          <w:tcPr>
            <w:tcW w:w="1268" w:type="dxa"/>
            <w:vAlign w:val="center"/>
          </w:tcPr>
          <w:p w14:paraId="7D1629A2"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初写性能</w:t>
            </w:r>
          </w:p>
        </w:tc>
        <w:tc>
          <w:tcPr>
            <w:tcW w:w="1776" w:type="dxa"/>
            <w:vAlign w:val="center"/>
          </w:tcPr>
          <w:p w14:paraId="564834BF"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QB/T 2625-2011</w:t>
            </w:r>
          </w:p>
          <w:p w14:paraId="2B1C57D5"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5.1</w:t>
            </w:r>
          </w:p>
        </w:tc>
        <w:tc>
          <w:tcPr>
            <w:tcW w:w="944" w:type="dxa"/>
            <w:vAlign w:val="center"/>
          </w:tcPr>
          <w:p w14:paraId="7962550D"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明示质量要求</w:t>
            </w:r>
          </w:p>
        </w:tc>
        <w:tc>
          <w:tcPr>
            <w:tcW w:w="1855" w:type="dxa"/>
            <w:vAlign w:val="center"/>
          </w:tcPr>
          <w:p w14:paraId="4C65C949"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QB/T 2625-2011</w:t>
            </w:r>
          </w:p>
          <w:p w14:paraId="77E7CF35"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7.1</w:t>
            </w:r>
          </w:p>
        </w:tc>
        <w:tc>
          <w:tcPr>
            <w:tcW w:w="931" w:type="dxa"/>
            <w:vAlign w:val="center"/>
          </w:tcPr>
          <w:p w14:paraId="13050E5B"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proofErr w:type="gramStart"/>
            <w:r w:rsidRPr="00D053AD">
              <w:rPr>
                <w:rFonts w:ascii="仿宋_GB2312" w:eastAsia="仿宋_GB2312" w:hAnsi="仿宋" w:hint="eastAsia"/>
              </w:rPr>
              <w:t>备样</w:t>
            </w:r>
            <w:proofErr w:type="gramEnd"/>
          </w:p>
        </w:tc>
        <w:tc>
          <w:tcPr>
            <w:tcW w:w="2241" w:type="dxa"/>
            <w:vAlign w:val="center"/>
          </w:tcPr>
          <w:p w14:paraId="44047454"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中性笔</w:t>
            </w:r>
          </w:p>
        </w:tc>
      </w:tr>
      <w:tr w:rsidR="00D053AD" w:rsidRPr="00D053AD" w14:paraId="12B9711C" w14:textId="77777777" w:rsidTr="006834E2">
        <w:trPr>
          <w:trHeight w:val="567"/>
          <w:jc w:val="center"/>
        </w:trPr>
        <w:tc>
          <w:tcPr>
            <w:tcW w:w="515" w:type="dxa"/>
            <w:vAlign w:val="center"/>
          </w:tcPr>
          <w:p w14:paraId="7540EE11"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14</w:t>
            </w:r>
          </w:p>
        </w:tc>
        <w:tc>
          <w:tcPr>
            <w:tcW w:w="1268" w:type="dxa"/>
            <w:vAlign w:val="center"/>
          </w:tcPr>
          <w:p w14:paraId="56F9F770"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书写性能</w:t>
            </w:r>
          </w:p>
        </w:tc>
        <w:tc>
          <w:tcPr>
            <w:tcW w:w="1776" w:type="dxa"/>
            <w:vAlign w:val="center"/>
          </w:tcPr>
          <w:p w14:paraId="4E9667DE"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QB/T 2625-2011</w:t>
            </w:r>
          </w:p>
          <w:p w14:paraId="7B1B83DD"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5.1</w:t>
            </w:r>
          </w:p>
        </w:tc>
        <w:tc>
          <w:tcPr>
            <w:tcW w:w="944" w:type="dxa"/>
            <w:vAlign w:val="center"/>
          </w:tcPr>
          <w:p w14:paraId="699EBBC7"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明示质量要求</w:t>
            </w:r>
          </w:p>
        </w:tc>
        <w:tc>
          <w:tcPr>
            <w:tcW w:w="1855" w:type="dxa"/>
            <w:vAlign w:val="center"/>
          </w:tcPr>
          <w:p w14:paraId="0996C34C"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QB/T 2625-2011</w:t>
            </w:r>
          </w:p>
          <w:p w14:paraId="77CEF3B4"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7.2</w:t>
            </w:r>
          </w:p>
        </w:tc>
        <w:tc>
          <w:tcPr>
            <w:tcW w:w="931" w:type="dxa"/>
            <w:vAlign w:val="center"/>
          </w:tcPr>
          <w:p w14:paraId="596829F7"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proofErr w:type="gramStart"/>
            <w:r w:rsidRPr="00D053AD">
              <w:rPr>
                <w:rFonts w:ascii="仿宋_GB2312" w:eastAsia="仿宋_GB2312" w:hAnsi="仿宋" w:hint="eastAsia"/>
              </w:rPr>
              <w:t>备样</w:t>
            </w:r>
            <w:proofErr w:type="gramEnd"/>
          </w:p>
        </w:tc>
        <w:tc>
          <w:tcPr>
            <w:tcW w:w="2241" w:type="dxa"/>
            <w:vAlign w:val="center"/>
          </w:tcPr>
          <w:p w14:paraId="0C1EC007"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中性笔</w:t>
            </w:r>
          </w:p>
        </w:tc>
      </w:tr>
      <w:tr w:rsidR="00D053AD" w:rsidRPr="00D053AD" w14:paraId="526AB596" w14:textId="77777777" w:rsidTr="006834E2">
        <w:trPr>
          <w:trHeight w:val="567"/>
          <w:jc w:val="center"/>
        </w:trPr>
        <w:tc>
          <w:tcPr>
            <w:tcW w:w="515" w:type="dxa"/>
            <w:vAlign w:val="center"/>
          </w:tcPr>
          <w:p w14:paraId="6F350B39"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15</w:t>
            </w:r>
          </w:p>
        </w:tc>
        <w:tc>
          <w:tcPr>
            <w:tcW w:w="1268" w:type="dxa"/>
            <w:vAlign w:val="center"/>
          </w:tcPr>
          <w:p w14:paraId="60FC718E"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发光性能</w:t>
            </w:r>
            <w:r w:rsidRPr="00D053AD">
              <w:rPr>
                <w:rFonts w:ascii="仿宋_GB2312" w:eastAsia="仿宋_GB2312" w:hAnsi="仿宋" w:cs="宋体" w:hint="eastAsia"/>
                <w:sz w:val="24"/>
                <w:vertAlign w:val="superscript"/>
              </w:rPr>
              <w:t>10</w:t>
            </w:r>
          </w:p>
        </w:tc>
        <w:tc>
          <w:tcPr>
            <w:tcW w:w="1776" w:type="dxa"/>
            <w:vAlign w:val="center"/>
          </w:tcPr>
          <w:p w14:paraId="4F9D4B7F"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QB/T 2778-2015</w:t>
            </w:r>
          </w:p>
          <w:p w14:paraId="60662B17"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4.1</w:t>
            </w:r>
          </w:p>
        </w:tc>
        <w:tc>
          <w:tcPr>
            <w:tcW w:w="944" w:type="dxa"/>
            <w:vAlign w:val="center"/>
          </w:tcPr>
          <w:p w14:paraId="4A8FF708"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明示质量要求</w:t>
            </w:r>
          </w:p>
        </w:tc>
        <w:tc>
          <w:tcPr>
            <w:tcW w:w="1855" w:type="dxa"/>
            <w:vAlign w:val="center"/>
          </w:tcPr>
          <w:p w14:paraId="1004DA68"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QB/T 2778-2015</w:t>
            </w:r>
          </w:p>
          <w:p w14:paraId="253B7BDC"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6.6</w:t>
            </w:r>
          </w:p>
        </w:tc>
        <w:tc>
          <w:tcPr>
            <w:tcW w:w="931" w:type="dxa"/>
            <w:vAlign w:val="center"/>
          </w:tcPr>
          <w:p w14:paraId="760B639C"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hint="eastAsia"/>
              </w:rPr>
              <w:t>原样/</w:t>
            </w:r>
            <w:proofErr w:type="gramStart"/>
            <w:r w:rsidRPr="00D053AD">
              <w:rPr>
                <w:rFonts w:ascii="仿宋_GB2312" w:eastAsia="仿宋_GB2312" w:hAnsi="仿宋" w:hint="eastAsia"/>
              </w:rPr>
              <w:t>备样</w:t>
            </w:r>
            <w:proofErr w:type="gramEnd"/>
            <w:r w:rsidRPr="00D053AD">
              <w:rPr>
                <w:rFonts w:ascii="仿宋_GB2312" w:eastAsia="仿宋_GB2312" w:hAnsi="仿宋" w:hint="eastAsia"/>
                <w:vertAlign w:val="superscript"/>
              </w:rPr>
              <w:t>9</w:t>
            </w:r>
          </w:p>
        </w:tc>
        <w:tc>
          <w:tcPr>
            <w:tcW w:w="2241" w:type="dxa"/>
            <w:vAlign w:val="center"/>
          </w:tcPr>
          <w:p w14:paraId="2DF95CD2" w14:textId="77777777" w:rsidR="00D053AD" w:rsidRPr="00D053AD" w:rsidRDefault="00D053AD" w:rsidP="006834E2">
            <w:pPr>
              <w:spacing w:before="100" w:beforeAutospacing="1" w:after="100" w:afterAutospacing="1" w:line="300" w:lineRule="exact"/>
              <w:jc w:val="center"/>
              <w:rPr>
                <w:rFonts w:ascii="仿宋_GB2312" w:eastAsia="仿宋_GB2312" w:hAnsi="仿宋" w:cs="宋体"/>
                <w:sz w:val="24"/>
              </w:rPr>
            </w:pPr>
            <w:r w:rsidRPr="00D053AD">
              <w:rPr>
                <w:rFonts w:ascii="仿宋_GB2312" w:eastAsia="仿宋_GB2312" w:hAnsi="仿宋" w:cs="宋体" w:hint="eastAsia"/>
                <w:sz w:val="24"/>
              </w:rPr>
              <w:t>荧光笔</w:t>
            </w:r>
          </w:p>
        </w:tc>
      </w:tr>
      <w:tr w:rsidR="00D053AD" w:rsidRPr="00D053AD" w14:paraId="33CB24E9" w14:textId="77777777" w:rsidTr="006834E2">
        <w:trPr>
          <w:trHeight w:val="567"/>
          <w:jc w:val="center"/>
        </w:trPr>
        <w:tc>
          <w:tcPr>
            <w:tcW w:w="9530" w:type="dxa"/>
            <w:gridSpan w:val="7"/>
            <w:vAlign w:val="center"/>
          </w:tcPr>
          <w:p w14:paraId="62C51867" w14:textId="77777777" w:rsidR="00D053AD" w:rsidRPr="00D053AD" w:rsidRDefault="00D053AD" w:rsidP="006834E2">
            <w:pPr>
              <w:spacing w:before="100" w:beforeAutospacing="1" w:after="100" w:afterAutospacing="1" w:line="260" w:lineRule="exact"/>
              <w:jc w:val="left"/>
              <w:rPr>
                <w:rFonts w:ascii="仿宋_GB2312" w:eastAsia="仿宋_GB2312" w:hAnsi="仿宋" w:cs="宋体"/>
                <w:sz w:val="24"/>
              </w:rPr>
            </w:pPr>
            <w:r w:rsidRPr="00D053AD">
              <w:rPr>
                <w:rFonts w:ascii="仿宋_GB2312" w:eastAsia="仿宋_GB2312" w:hAnsi="仿宋" w:cs="宋体" w:hint="eastAsia"/>
                <w:sz w:val="24"/>
              </w:rPr>
              <w:t>注：</w:t>
            </w:r>
          </w:p>
          <w:p w14:paraId="3E460A40" w14:textId="77777777" w:rsidR="00D053AD" w:rsidRPr="00D053AD" w:rsidRDefault="00D053AD" w:rsidP="006834E2">
            <w:pPr>
              <w:spacing w:before="100" w:beforeAutospacing="1" w:after="100" w:afterAutospacing="1" w:line="260" w:lineRule="exact"/>
              <w:jc w:val="left"/>
              <w:rPr>
                <w:rFonts w:ascii="仿宋_GB2312" w:eastAsia="仿宋_GB2312" w:hAnsi="仿宋" w:cs="宋体"/>
                <w:sz w:val="24"/>
              </w:rPr>
            </w:pPr>
            <w:r w:rsidRPr="00D053AD">
              <w:rPr>
                <w:rFonts w:ascii="仿宋_GB2312" w:eastAsia="仿宋_GB2312" w:hAnsi="仿宋" w:cs="宋体" w:hint="eastAsia"/>
                <w:sz w:val="24"/>
              </w:rPr>
              <w:t>1. “美术用品”产品种类包括：水彩笔、水彩画颜料、油画棒、蜡笔、指画颜料、橡皮泥。</w:t>
            </w:r>
          </w:p>
          <w:p w14:paraId="20040322" w14:textId="77777777" w:rsidR="00D053AD" w:rsidRPr="00D053AD" w:rsidRDefault="00D053AD" w:rsidP="006834E2">
            <w:pPr>
              <w:spacing w:before="100" w:beforeAutospacing="1" w:after="100" w:afterAutospacing="1" w:line="260" w:lineRule="exact"/>
              <w:jc w:val="left"/>
              <w:rPr>
                <w:rFonts w:ascii="仿宋_GB2312" w:eastAsia="仿宋_GB2312" w:hAnsi="仿宋" w:cs="宋体"/>
                <w:sz w:val="24"/>
              </w:rPr>
            </w:pPr>
            <w:r w:rsidRPr="00D053AD">
              <w:rPr>
                <w:rFonts w:ascii="仿宋_GB2312" w:eastAsia="仿宋_GB2312" w:hAnsi="仿宋" w:cs="宋体" w:hint="eastAsia"/>
                <w:sz w:val="24"/>
              </w:rPr>
              <w:t>2.“铅笔”产品种类包括：石墨铅笔、活动铅笔、考试用</w:t>
            </w:r>
            <w:proofErr w:type="gramStart"/>
            <w:r w:rsidRPr="00D053AD">
              <w:rPr>
                <w:rFonts w:ascii="仿宋_GB2312" w:eastAsia="仿宋_GB2312" w:hAnsi="仿宋" w:cs="宋体" w:hint="eastAsia"/>
                <w:sz w:val="24"/>
              </w:rPr>
              <w:t>涂卡笔</w:t>
            </w:r>
            <w:proofErr w:type="gramEnd"/>
            <w:r w:rsidRPr="00D053AD">
              <w:rPr>
                <w:rFonts w:ascii="仿宋_GB2312" w:eastAsia="仿宋_GB2312" w:hAnsi="仿宋" w:cs="宋体" w:hint="eastAsia"/>
                <w:sz w:val="24"/>
              </w:rPr>
              <w:t>、彩色铅笔。</w:t>
            </w:r>
          </w:p>
          <w:p w14:paraId="54F8E693" w14:textId="77777777" w:rsidR="00D053AD" w:rsidRPr="00D053AD" w:rsidRDefault="00D053AD" w:rsidP="006834E2">
            <w:pPr>
              <w:spacing w:before="100" w:beforeAutospacing="1" w:after="100" w:afterAutospacing="1" w:line="260" w:lineRule="exact"/>
              <w:jc w:val="left"/>
              <w:rPr>
                <w:rFonts w:ascii="仿宋_GB2312" w:eastAsia="仿宋_GB2312" w:hAnsi="仿宋" w:cs="宋体"/>
                <w:sz w:val="24"/>
              </w:rPr>
            </w:pPr>
            <w:r w:rsidRPr="00D053AD">
              <w:rPr>
                <w:rFonts w:ascii="仿宋_GB2312" w:eastAsia="仿宋_GB2312" w:hAnsi="仿宋" w:cs="宋体" w:hint="eastAsia"/>
                <w:sz w:val="24"/>
              </w:rPr>
              <w:t>3.“书写笔”产品种类包括：油墨圆珠笔、中性墨水圆珠笔、水性墨水圆珠笔、考试用圆珠笔、荧光笔。</w:t>
            </w:r>
          </w:p>
          <w:p w14:paraId="6BB26A38" w14:textId="77777777" w:rsidR="00D053AD" w:rsidRPr="00D053AD" w:rsidRDefault="00D053AD" w:rsidP="006834E2">
            <w:pPr>
              <w:spacing w:before="100" w:beforeAutospacing="1" w:after="100" w:afterAutospacing="1" w:line="260" w:lineRule="exact"/>
              <w:jc w:val="left"/>
              <w:rPr>
                <w:rFonts w:ascii="仿宋_GB2312" w:eastAsia="仿宋_GB2312" w:hAnsi="仿宋" w:cs="宋体"/>
                <w:sz w:val="24"/>
              </w:rPr>
            </w:pPr>
            <w:r w:rsidRPr="00D053AD">
              <w:rPr>
                <w:rFonts w:ascii="仿宋_GB2312" w:eastAsia="仿宋_GB2312" w:hAnsi="仿宋" w:cs="宋体" w:hint="eastAsia"/>
                <w:sz w:val="24"/>
              </w:rPr>
              <w:t>4.“笔芯”产品种类包括油墨圆珠笔笔芯、中性墨水圆珠笔笔芯、活动铅笔铅芯。</w:t>
            </w:r>
          </w:p>
          <w:p w14:paraId="36A1D7DC" w14:textId="77777777" w:rsidR="00D053AD" w:rsidRPr="00D053AD" w:rsidRDefault="00D053AD" w:rsidP="006834E2">
            <w:pPr>
              <w:spacing w:before="100" w:beforeAutospacing="1" w:after="100" w:afterAutospacing="1" w:line="260" w:lineRule="exact"/>
              <w:jc w:val="left"/>
              <w:rPr>
                <w:rFonts w:ascii="仿宋_GB2312" w:eastAsia="仿宋_GB2312" w:hAnsi="仿宋" w:cs="宋体"/>
                <w:sz w:val="24"/>
              </w:rPr>
            </w:pPr>
            <w:r w:rsidRPr="00D053AD">
              <w:rPr>
                <w:rFonts w:ascii="仿宋_GB2312" w:eastAsia="仿宋_GB2312" w:hAnsi="仿宋" w:cs="宋体" w:hint="eastAsia"/>
                <w:sz w:val="24"/>
              </w:rPr>
              <w:t>5.“涂改制品”产品种类包括：修正液、修正带、修正笔。</w:t>
            </w:r>
          </w:p>
          <w:p w14:paraId="79E2F3F3" w14:textId="77777777" w:rsidR="00D053AD" w:rsidRPr="00D053AD" w:rsidRDefault="00D053AD" w:rsidP="006834E2">
            <w:pPr>
              <w:spacing w:before="100" w:beforeAutospacing="1" w:after="100" w:afterAutospacing="1" w:line="260" w:lineRule="exact"/>
              <w:jc w:val="left"/>
              <w:rPr>
                <w:rFonts w:ascii="仿宋_GB2312" w:eastAsia="仿宋_GB2312" w:hAnsi="仿宋" w:cs="宋体"/>
                <w:sz w:val="24"/>
              </w:rPr>
            </w:pPr>
            <w:r w:rsidRPr="00D053AD">
              <w:rPr>
                <w:rFonts w:ascii="仿宋_GB2312" w:eastAsia="仿宋_GB2312" w:hAnsi="仿宋" w:cs="宋体" w:hint="eastAsia"/>
                <w:sz w:val="24"/>
              </w:rPr>
              <w:t>6.“纺织类文具”产品种类包括：学生书包、笔袋。</w:t>
            </w:r>
          </w:p>
          <w:p w14:paraId="12B5BA19" w14:textId="77777777" w:rsidR="00D053AD" w:rsidRPr="00D053AD" w:rsidRDefault="00D053AD" w:rsidP="006834E2">
            <w:pPr>
              <w:spacing w:before="100" w:beforeAutospacing="1" w:after="100" w:afterAutospacing="1" w:line="260" w:lineRule="exact"/>
              <w:jc w:val="left"/>
              <w:rPr>
                <w:rFonts w:ascii="仿宋_GB2312" w:eastAsia="仿宋_GB2312" w:hAnsi="仿宋" w:cs="宋体"/>
                <w:sz w:val="24"/>
              </w:rPr>
            </w:pPr>
            <w:r w:rsidRPr="00D053AD">
              <w:rPr>
                <w:rFonts w:ascii="仿宋_GB2312" w:eastAsia="仿宋_GB2312" w:hAnsi="仿宋" w:cs="宋体" w:hint="eastAsia"/>
                <w:sz w:val="24"/>
              </w:rPr>
              <w:t>7.“胶粘剂”产品种类包括：固体胶、液体胶。</w:t>
            </w:r>
          </w:p>
          <w:p w14:paraId="60B11EA2" w14:textId="77777777" w:rsidR="00D053AD" w:rsidRPr="00D053AD" w:rsidRDefault="00D053AD" w:rsidP="006834E2">
            <w:pPr>
              <w:spacing w:before="100" w:beforeAutospacing="1" w:after="100" w:afterAutospacing="1" w:line="260" w:lineRule="exact"/>
              <w:jc w:val="left"/>
              <w:rPr>
                <w:rFonts w:ascii="仿宋_GB2312" w:eastAsia="仿宋_GB2312" w:hAnsi="仿宋" w:cs="宋体"/>
                <w:sz w:val="24"/>
              </w:rPr>
            </w:pPr>
            <w:r w:rsidRPr="00D053AD">
              <w:rPr>
                <w:rFonts w:ascii="仿宋_GB2312" w:eastAsia="仿宋_GB2312" w:hAnsi="仿宋" w:cs="宋体" w:hint="eastAsia"/>
                <w:sz w:val="24"/>
              </w:rPr>
              <w:t>8.氯代烃是指二氯甲烷、三氯甲烷、四氯化碳、1.1-二氯乙烷、1.2-二氯乙烷、1.1.1-三氯乙烷和1.1.2-三氯乙烷等7种。</w:t>
            </w:r>
          </w:p>
          <w:p w14:paraId="05F1069F" w14:textId="77777777" w:rsidR="00D053AD" w:rsidRPr="00D053AD" w:rsidRDefault="00D053AD" w:rsidP="006834E2">
            <w:pPr>
              <w:spacing w:before="100" w:beforeAutospacing="1" w:after="100" w:afterAutospacing="1" w:line="260" w:lineRule="exact"/>
              <w:jc w:val="left"/>
              <w:rPr>
                <w:rFonts w:ascii="仿宋_GB2312" w:eastAsia="仿宋_GB2312" w:hAnsi="仿宋" w:cs="宋体"/>
                <w:sz w:val="24"/>
              </w:rPr>
            </w:pPr>
            <w:r w:rsidRPr="00D053AD">
              <w:rPr>
                <w:rFonts w:ascii="仿宋_GB2312" w:eastAsia="仿宋_GB2312" w:hAnsi="仿宋" w:cs="宋体" w:hint="eastAsia"/>
                <w:sz w:val="24"/>
              </w:rPr>
              <w:t>9.“可迁移元素”、“芯尖受力”、“铅笔芯浓度”、“发光性能”原则上使用原样复检，当原样样品量不足时，可</w:t>
            </w:r>
            <w:proofErr w:type="gramStart"/>
            <w:r w:rsidRPr="00D053AD">
              <w:rPr>
                <w:rFonts w:ascii="仿宋_GB2312" w:eastAsia="仿宋_GB2312" w:hAnsi="仿宋" w:cs="宋体" w:hint="eastAsia"/>
                <w:sz w:val="24"/>
              </w:rPr>
              <w:t>使用备样复检</w:t>
            </w:r>
            <w:proofErr w:type="gramEnd"/>
            <w:r w:rsidRPr="00D053AD">
              <w:rPr>
                <w:rFonts w:ascii="仿宋_GB2312" w:eastAsia="仿宋_GB2312" w:hAnsi="仿宋" w:cs="宋体" w:hint="eastAsia"/>
                <w:sz w:val="24"/>
              </w:rPr>
              <w:t>。</w:t>
            </w:r>
          </w:p>
          <w:p w14:paraId="0A97A61B" w14:textId="77777777" w:rsidR="00D053AD" w:rsidRPr="00D053AD" w:rsidRDefault="00D053AD" w:rsidP="006834E2">
            <w:pPr>
              <w:spacing w:before="100" w:beforeAutospacing="1" w:after="100" w:afterAutospacing="1" w:line="260" w:lineRule="exact"/>
              <w:jc w:val="left"/>
              <w:rPr>
                <w:rFonts w:ascii="仿宋_GB2312" w:eastAsia="仿宋_GB2312" w:hAnsi="仿宋" w:cs="宋体"/>
                <w:sz w:val="24"/>
              </w:rPr>
            </w:pPr>
            <w:r w:rsidRPr="00D053AD">
              <w:rPr>
                <w:rFonts w:ascii="仿宋_GB2312" w:eastAsia="仿宋_GB2312" w:hAnsi="仿宋" w:cs="宋体" w:hint="eastAsia"/>
                <w:sz w:val="24"/>
              </w:rPr>
              <w:t>10.发光性能项目仅适用于灌注红、黄、橙、绿、粉红色墨水的荧光笔。</w:t>
            </w:r>
          </w:p>
          <w:p w14:paraId="76CC10F4" w14:textId="77777777" w:rsidR="00D053AD" w:rsidRPr="00D053AD" w:rsidRDefault="00D053AD" w:rsidP="006834E2">
            <w:pPr>
              <w:spacing w:before="100" w:beforeAutospacing="1" w:after="100" w:afterAutospacing="1" w:line="260" w:lineRule="exact"/>
              <w:jc w:val="left"/>
              <w:rPr>
                <w:rFonts w:ascii="仿宋_GB2312" w:eastAsia="仿宋_GB2312" w:hAnsi="仿宋" w:cs="宋体"/>
                <w:sz w:val="24"/>
              </w:rPr>
            </w:pPr>
            <w:r w:rsidRPr="00D053AD">
              <w:rPr>
                <w:rFonts w:ascii="仿宋_GB2312" w:eastAsia="仿宋_GB2312" w:hAnsi="仿宋" w:cs="宋体" w:hint="eastAsia"/>
                <w:sz w:val="24"/>
              </w:rPr>
              <w:t>11.“文具盒”产品种类包括：塑料文具盒和金属文具盒。</w:t>
            </w:r>
          </w:p>
          <w:p w14:paraId="0DB354DC" w14:textId="77777777" w:rsidR="00D053AD" w:rsidRPr="00D053AD" w:rsidRDefault="00D053AD" w:rsidP="006834E2">
            <w:pPr>
              <w:spacing w:before="100" w:beforeAutospacing="1" w:after="100" w:afterAutospacing="1" w:line="260" w:lineRule="exact"/>
              <w:jc w:val="left"/>
              <w:rPr>
                <w:rFonts w:ascii="仿宋_GB2312" w:eastAsia="仿宋_GB2312" w:hAnsi="仿宋" w:cs="宋体"/>
                <w:sz w:val="22"/>
                <w:szCs w:val="21"/>
              </w:rPr>
            </w:pPr>
            <w:r w:rsidRPr="00D053AD">
              <w:rPr>
                <w:rFonts w:ascii="仿宋_GB2312" w:eastAsia="仿宋_GB2312" w:hAnsi="仿宋" w:cs="宋体" w:hint="eastAsia"/>
                <w:sz w:val="24"/>
              </w:rPr>
              <w:t>12.“橡皮擦”产品种类包括：塑料橡皮擦和橡胶橡皮擦。</w:t>
            </w:r>
          </w:p>
        </w:tc>
      </w:tr>
    </w:tbl>
    <w:p w14:paraId="1353BFD6" w14:textId="77777777" w:rsidR="00D053AD" w:rsidRPr="00D053AD" w:rsidRDefault="00D053AD" w:rsidP="00D053AD">
      <w:pPr>
        <w:snapToGrid w:val="0"/>
        <w:spacing w:line="540" w:lineRule="exact"/>
        <w:rPr>
          <w:rFonts w:ascii="仿宋_GB2312" w:eastAsia="仿宋_GB2312" w:hAnsi="宋体"/>
          <w:b/>
          <w:sz w:val="28"/>
          <w:szCs w:val="28"/>
        </w:rPr>
      </w:pPr>
      <w:r w:rsidRPr="00D053AD">
        <w:rPr>
          <w:rFonts w:ascii="仿宋_GB2312" w:eastAsia="仿宋_GB2312" w:hAnsi="Calibri" w:cs="Sim Sun" w:hint="eastAsia"/>
          <w:b/>
          <w:kern w:val="0"/>
          <w:sz w:val="28"/>
          <w:szCs w:val="28"/>
        </w:rPr>
        <w:t>6.</w:t>
      </w:r>
      <w:r w:rsidRPr="00D053AD">
        <w:rPr>
          <w:rFonts w:ascii="仿宋_GB2312" w:eastAsia="仿宋_GB2312" w:hAnsi="Calibri" w:cs="Sim Sun"/>
          <w:b/>
          <w:kern w:val="0"/>
          <w:sz w:val="28"/>
          <w:szCs w:val="28"/>
        </w:rPr>
        <w:t>2</w:t>
      </w:r>
      <w:r w:rsidRPr="00D053AD">
        <w:rPr>
          <w:rFonts w:ascii="仿宋_GB2312" w:eastAsia="仿宋_GB2312" w:hAnsi="Calibri" w:cs="Sim Sun" w:hint="eastAsia"/>
          <w:b/>
          <w:kern w:val="0"/>
          <w:sz w:val="28"/>
          <w:szCs w:val="28"/>
        </w:rPr>
        <w:t xml:space="preserve"> 检验应注意的问题</w:t>
      </w:r>
    </w:p>
    <w:p w14:paraId="0EF32945" w14:textId="77777777" w:rsidR="00D053AD" w:rsidRPr="00D053AD" w:rsidRDefault="00D053AD" w:rsidP="00D053AD">
      <w:pPr>
        <w:spacing w:line="540" w:lineRule="exact"/>
        <w:rPr>
          <w:rFonts w:ascii="仿宋_GB2312" w:eastAsia="仿宋_GB2312" w:hAnsi="仿宋"/>
          <w:sz w:val="28"/>
          <w:szCs w:val="28"/>
        </w:rPr>
      </w:pPr>
      <w:r w:rsidRPr="00D053AD">
        <w:rPr>
          <w:rFonts w:ascii="仿宋_GB2312" w:eastAsia="仿宋_GB2312" w:hAnsi="仿宋" w:hint="eastAsia"/>
          <w:b/>
          <w:sz w:val="28"/>
          <w:szCs w:val="28"/>
        </w:rPr>
        <w:t xml:space="preserve">6.2.1 </w:t>
      </w:r>
      <w:r w:rsidRPr="00D053AD">
        <w:rPr>
          <w:rFonts w:ascii="仿宋_GB2312" w:eastAsia="仿宋_GB2312" w:hAnsi="仿宋" w:hint="eastAsia"/>
          <w:sz w:val="28"/>
          <w:szCs w:val="28"/>
        </w:rPr>
        <w:t>“可迁移元素”项目若产品中待测部件重量超过0.01g，则对该部件进行测试，否则可免于测试。</w:t>
      </w:r>
    </w:p>
    <w:p w14:paraId="2182FC35" w14:textId="77777777" w:rsidR="00D053AD" w:rsidRPr="00D053AD" w:rsidRDefault="00D053AD" w:rsidP="00D053AD">
      <w:pPr>
        <w:spacing w:line="540" w:lineRule="exact"/>
        <w:rPr>
          <w:rFonts w:ascii="仿宋_GB2312" w:eastAsia="仿宋_GB2312" w:hAnsi="仿宋"/>
          <w:sz w:val="28"/>
          <w:szCs w:val="28"/>
        </w:rPr>
      </w:pPr>
      <w:r w:rsidRPr="00D053AD">
        <w:rPr>
          <w:rFonts w:ascii="仿宋_GB2312" w:eastAsia="仿宋_GB2312" w:hAnsi="仿宋" w:hint="eastAsia"/>
          <w:b/>
          <w:sz w:val="28"/>
          <w:szCs w:val="28"/>
        </w:rPr>
        <w:lastRenderedPageBreak/>
        <w:t xml:space="preserve">6.2.2 </w:t>
      </w:r>
      <w:r w:rsidRPr="00D053AD">
        <w:rPr>
          <w:rFonts w:ascii="仿宋_GB2312" w:eastAsia="仿宋_GB2312" w:hAnsi="仿宋" w:hint="eastAsia"/>
          <w:sz w:val="28"/>
          <w:szCs w:val="28"/>
        </w:rPr>
        <w:t>涉及“可迁移元素”项目的产品及其可触及部件见表7。不同颜色分别测试。</w:t>
      </w:r>
    </w:p>
    <w:p w14:paraId="39124350" w14:textId="77777777" w:rsidR="00D053AD" w:rsidRPr="00D053AD" w:rsidRDefault="00D053AD" w:rsidP="00D053AD">
      <w:pPr>
        <w:spacing w:line="540" w:lineRule="exact"/>
        <w:jc w:val="center"/>
        <w:rPr>
          <w:rFonts w:ascii="黑体" w:eastAsia="黑体" w:hAnsi="黑体"/>
          <w:sz w:val="28"/>
          <w:szCs w:val="28"/>
        </w:rPr>
      </w:pPr>
      <w:r w:rsidRPr="00D053AD">
        <w:rPr>
          <w:rFonts w:ascii="黑体" w:eastAsia="黑体" w:hAnsi="黑体" w:hint="eastAsia"/>
          <w:sz w:val="28"/>
          <w:szCs w:val="28"/>
        </w:rPr>
        <w:t>表7  涉及“可迁移元素”项目的产品及其可触及部件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854"/>
      </w:tblGrid>
      <w:tr w:rsidR="00D053AD" w:rsidRPr="00D053AD" w14:paraId="49A8F98A" w14:textId="77777777" w:rsidTr="006834E2">
        <w:trPr>
          <w:tblHeader/>
        </w:trPr>
        <w:tc>
          <w:tcPr>
            <w:tcW w:w="2093" w:type="dxa"/>
            <w:vAlign w:val="center"/>
          </w:tcPr>
          <w:p w14:paraId="0CAD2789" w14:textId="77777777" w:rsidR="00D053AD" w:rsidRPr="00D053AD" w:rsidRDefault="00D053AD" w:rsidP="00D053AD">
            <w:pPr>
              <w:widowControl/>
              <w:jc w:val="center"/>
              <w:textAlignment w:val="center"/>
              <w:rPr>
                <w:rFonts w:ascii="黑体" w:eastAsia="黑体" w:hAnsi="黑体" w:cs="Sim Sun"/>
                <w:kern w:val="0"/>
                <w:sz w:val="24"/>
              </w:rPr>
            </w:pPr>
            <w:r w:rsidRPr="00D053AD">
              <w:rPr>
                <w:rFonts w:ascii="黑体" w:eastAsia="黑体" w:hAnsi="黑体" w:cs="Sim Sun" w:hint="eastAsia"/>
                <w:kern w:val="0"/>
                <w:sz w:val="24"/>
              </w:rPr>
              <w:t>产品</w:t>
            </w:r>
          </w:p>
        </w:tc>
        <w:tc>
          <w:tcPr>
            <w:tcW w:w="6854" w:type="dxa"/>
            <w:vAlign w:val="center"/>
          </w:tcPr>
          <w:p w14:paraId="69D27395" w14:textId="77777777" w:rsidR="00D053AD" w:rsidRPr="00D053AD" w:rsidRDefault="00D053AD" w:rsidP="00D053AD">
            <w:pPr>
              <w:widowControl/>
              <w:jc w:val="center"/>
              <w:textAlignment w:val="center"/>
              <w:rPr>
                <w:rFonts w:ascii="黑体" w:eastAsia="黑体" w:hAnsi="黑体" w:cs="Sim Sun"/>
                <w:kern w:val="0"/>
                <w:sz w:val="24"/>
              </w:rPr>
            </w:pPr>
            <w:r w:rsidRPr="00D053AD">
              <w:rPr>
                <w:rFonts w:ascii="黑体" w:eastAsia="黑体" w:hAnsi="黑体" w:cs="Sim Sun" w:hint="eastAsia"/>
                <w:kern w:val="0"/>
                <w:sz w:val="24"/>
              </w:rPr>
              <w:t>需测试的可触及部件</w:t>
            </w:r>
          </w:p>
        </w:tc>
      </w:tr>
      <w:tr w:rsidR="00D053AD" w:rsidRPr="00D053AD" w14:paraId="1772E0F7" w14:textId="77777777" w:rsidTr="006834E2">
        <w:tc>
          <w:tcPr>
            <w:tcW w:w="2093" w:type="dxa"/>
            <w:vAlign w:val="center"/>
          </w:tcPr>
          <w:p w14:paraId="7279F7E0"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本册</w:t>
            </w:r>
          </w:p>
        </w:tc>
        <w:tc>
          <w:tcPr>
            <w:tcW w:w="6854" w:type="dxa"/>
            <w:vAlign w:val="center"/>
          </w:tcPr>
          <w:p w14:paraId="4C2736EC"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封面和内芯印刷部分</w:t>
            </w:r>
          </w:p>
        </w:tc>
      </w:tr>
      <w:tr w:rsidR="00D053AD" w:rsidRPr="00D053AD" w14:paraId="63BEDE4A" w14:textId="77777777" w:rsidTr="006834E2">
        <w:tc>
          <w:tcPr>
            <w:tcW w:w="2093" w:type="dxa"/>
            <w:vAlign w:val="center"/>
          </w:tcPr>
          <w:p w14:paraId="2D2D266B"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蜡笔</w:t>
            </w:r>
          </w:p>
        </w:tc>
        <w:tc>
          <w:tcPr>
            <w:tcW w:w="6854" w:type="dxa"/>
            <w:vAlign w:val="center"/>
          </w:tcPr>
          <w:p w14:paraId="3827A3AC"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笔体</w:t>
            </w:r>
          </w:p>
        </w:tc>
      </w:tr>
      <w:tr w:rsidR="00D053AD" w:rsidRPr="00D053AD" w14:paraId="71426B13" w14:textId="77777777" w:rsidTr="006834E2">
        <w:tc>
          <w:tcPr>
            <w:tcW w:w="2093" w:type="dxa"/>
            <w:vAlign w:val="center"/>
          </w:tcPr>
          <w:p w14:paraId="2C62B0CC"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油画棒</w:t>
            </w:r>
          </w:p>
        </w:tc>
        <w:tc>
          <w:tcPr>
            <w:tcW w:w="6854" w:type="dxa"/>
            <w:vAlign w:val="center"/>
          </w:tcPr>
          <w:p w14:paraId="61255BDF"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棒体</w:t>
            </w:r>
          </w:p>
        </w:tc>
      </w:tr>
      <w:tr w:rsidR="00D053AD" w:rsidRPr="00D053AD" w14:paraId="31124DB7" w14:textId="77777777" w:rsidTr="006834E2">
        <w:trPr>
          <w:trHeight w:val="232"/>
        </w:trPr>
        <w:tc>
          <w:tcPr>
            <w:tcW w:w="2093" w:type="dxa"/>
            <w:vAlign w:val="center"/>
          </w:tcPr>
          <w:p w14:paraId="1C12BBC7"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水彩画颜料</w:t>
            </w:r>
          </w:p>
        </w:tc>
        <w:tc>
          <w:tcPr>
            <w:tcW w:w="6854" w:type="dxa"/>
            <w:vAlign w:val="center"/>
          </w:tcPr>
          <w:p w14:paraId="15BA8F25"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颜料主体</w:t>
            </w:r>
          </w:p>
        </w:tc>
      </w:tr>
      <w:tr w:rsidR="00D053AD" w:rsidRPr="00D053AD" w14:paraId="72D1086A" w14:textId="77777777" w:rsidTr="006834E2">
        <w:trPr>
          <w:trHeight w:val="232"/>
        </w:trPr>
        <w:tc>
          <w:tcPr>
            <w:tcW w:w="2093" w:type="dxa"/>
            <w:vAlign w:val="center"/>
          </w:tcPr>
          <w:p w14:paraId="263C4611"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指画颜料</w:t>
            </w:r>
          </w:p>
        </w:tc>
        <w:tc>
          <w:tcPr>
            <w:tcW w:w="6854" w:type="dxa"/>
            <w:vAlign w:val="center"/>
          </w:tcPr>
          <w:p w14:paraId="7158B2D2"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颜料主体</w:t>
            </w:r>
          </w:p>
        </w:tc>
      </w:tr>
      <w:tr w:rsidR="00D053AD" w:rsidRPr="00D053AD" w14:paraId="3F9B9B43" w14:textId="77777777" w:rsidTr="006834E2">
        <w:tc>
          <w:tcPr>
            <w:tcW w:w="2093" w:type="dxa"/>
            <w:vAlign w:val="center"/>
          </w:tcPr>
          <w:p w14:paraId="583CBA86"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水彩笔</w:t>
            </w:r>
          </w:p>
        </w:tc>
        <w:tc>
          <w:tcPr>
            <w:tcW w:w="6854" w:type="dxa"/>
            <w:vAlign w:val="center"/>
          </w:tcPr>
          <w:p w14:paraId="2CCC95CD"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墨水及表面涂层</w:t>
            </w:r>
          </w:p>
        </w:tc>
      </w:tr>
      <w:tr w:rsidR="00D053AD" w:rsidRPr="00D053AD" w14:paraId="208DAB14" w14:textId="77777777" w:rsidTr="006834E2">
        <w:tc>
          <w:tcPr>
            <w:tcW w:w="2093" w:type="dxa"/>
            <w:vAlign w:val="center"/>
          </w:tcPr>
          <w:p w14:paraId="4FA01F3F"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橡皮泥</w:t>
            </w:r>
          </w:p>
        </w:tc>
        <w:tc>
          <w:tcPr>
            <w:tcW w:w="6854" w:type="dxa"/>
            <w:vAlign w:val="center"/>
          </w:tcPr>
          <w:p w14:paraId="4CDB9FC8"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颜料主体、外包装涂层或表面印刷部分</w:t>
            </w:r>
          </w:p>
        </w:tc>
      </w:tr>
      <w:tr w:rsidR="00D053AD" w:rsidRPr="00D053AD" w14:paraId="7743998D" w14:textId="77777777" w:rsidTr="006834E2">
        <w:tc>
          <w:tcPr>
            <w:tcW w:w="2093" w:type="dxa"/>
            <w:vAlign w:val="center"/>
          </w:tcPr>
          <w:p w14:paraId="75E8D58F"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石墨铅笔</w:t>
            </w:r>
          </w:p>
        </w:tc>
        <w:tc>
          <w:tcPr>
            <w:tcW w:w="6854" w:type="dxa"/>
            <w:vAlign w:val="center"/>
          </w:tcPr>
          <w:p w14:paraId="0055D11B"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涂层或塑胶膜、铅芯</w:t>
            </w:r>
          </w:p>
        </w:tc>
      </w:tr>
      <w:tr w:rsidR="00D053AD" w:rsidRPr="00D053AD" w14:paraId="3EE53594" w14:textId="77777777" w:rsidTr="006834E2">
        <w:tc>
          <w:tcPr>
            <w:tcW w:w="2093" w:type="dxa"/>
            <w:vAlign w:val="center"/>
          </w:tcPr>
          <w:p w14:paraId="77669E85"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活动铅笔</w:t>
            </w:r>
          </w:p>
        </w:tc>
        <w:tc>
          <w:tcPr>
            <w:tcW w:w="6854" w:type="dxa"/>
            <w:vAlign w:val="center"/>
          </w:tcPr>
          <w:p w14:paraId="36DC5CE9"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表面涂层或表面印刷部分、铅芯</w:t>
            </w:r>
          </w:p>
        </w:tc>
      </w:tr>
      <w:tr w:rsidR="00D053AD" w:rsidRPr="00D053AD" w14:paraId="45015BE3" w14:textId="77777777" w:rsidTr="006834E2">
        <w:tc>
          <w:tcPr>
            <w:tcW w:w="2093" w:type="dxa"/>
            <w:vAlign w:val="center"/>
          </w:tcPr>
          <w:p w14:paraId="7A454DEC"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彩色铅笔</w:t>
            </w:r>
          </w:p>
        </w:tc>
        <w:tc>
          <w:tcPr>
            <w:tcW w:w="6854" w:type="dxa"/>
            <w:vAlign w:val="center"/>
          </w:tcPr>
          <w:p w14:paraId="4FCB4ACC"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涂层或塑胶膜、铅芯</w:t>
            </w:r>
          </w:p>
        </w:tc>
      </w:tr>
      <w:tr w:rsidR="00D053AD" w:rsidRPr="00D053AD" w14:paraId="3CD4DF10" w14:textId="77777777" w:rsidTr="006834E2">
        <w:tc>
          <w:tcPr>
            <w:tcW w:w="2093" w:type="dxa"/>
            <w:vAlign w:val="center"/>
          </w:tcPr>
          <w:p w14:paraId="602EDCE5"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油墨圆珠笔</w:t>
            </w:r>
          </w:p>
        </w:tc>
        <w:tc>
          <w:tcPr>
            <w:tcW w:w="6854" w:type="dxa"/>
            <w:vAlign w:val="center"/>
          </w:tcPr>
          <w:p w14:paraId="00DD1756"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墨水、表面涂层或表面印刷部分</w:t>
            </w:r>
          </w:p>
        </w:tc>
      </w:tr>
      <w:tr w:rsidR="00D053AD" w:rsidRPr="00D053AD" w14:paraId="0A537DEC" w14:textId="77777777" w:rsidTr="006834E2">
        <w:tc>
          <w:tcPr>
            <w:tcW w:w="2093" w:type="dxa"/>
            <w:vAlign w:val="center"/>
          </w:tcPr>
          <w:p w14:paraId="4D7E31B8"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中性墨水圆珠笔</w:t>
            </w:r>
          </w:p>
        </w:tc>
        <w:tc>
          <w:tcPr>
            <w:tcW w:w="6854" w:type="dxa"/>
            <w:vAlign w:val="center"/>
          </w:tcPr>
          <w:p w14:paraId="7D463B07"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墨水、表面涂层或表面印刷部分</w:t>
            </w:r>
          </w:p>
        </w:tc>
      </w:tr>
      <w:tr w:rsidR="00D053AD" w:rsidRPr="00D053AD" w14:paraId="148DF437" w14:textId="77777777" w:rsidTr="006834E2">
        <w:tc>
          <w:tcPr>
            <w:tcW w:w="2093" w:type="dxa"/>
            <w:vAlign w:val="center"/>
          </w:tcPr>
          <w:p w14:paraId="40127C4F"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水性圆珠笔</w:t>
            </w:r>
          </w:p>
        </w:tc>
        <w:tc>
          <w:tcPr>
            <w:tcW w:w="6854" w:type="dxa"/>
            <w:vAlign w:val="center"/>
          </w:tcPr>
          <w:p w14:paraId="2037B7AC"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墨水、表面涂层或表面印刷部分</w:t>
            </w:r>
          </w:p>
        </w:tc>
      </w:tr>
      <w:tr w:rsidR="00D053AD" w:rsidRPr="00D053AD" w14:paraId="721A1260" w14:textId="77777777" w:rsidTr="006834E2">
        <w:tc>
          <w:tcPr>
            <w:tcW w:w="2093" w:type="dxa"/>
            <w:vAlign w:val="center"/>
          </w:tcPr>
          <w:p w14:paraId="24DE9456"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考试用圆珠笔</w:t>
            </w:r>
          </w:p>
        </w:tc>
        <w:tc>
          <w:tcPr>
            <w:tcW w:w="6854" w:type="dxa"/>
            <w:vAlign w:val="center"/>
          </w:tcPr>
          <w:p w14:paraId="09ED5D1F"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墨水、表面涂层或表面印刷部分</w:t>
            </w:r>
          </w:p>
        </w:tc>
      </w:tr>
      <w:tr w:rsidR="00D053AD" w:rsidRPr="00D053AD" w14:paraId="01B932AD" w14:textId="77777777" w:rsidTr="006834E2">
        <w:tc>
          <w:tcPr>
            <w:tcW w:w="2093" w:type="dxa"/>
            <w:vAlign w:val="center"/>
          </w:tcPr>
          <w:p w14:paraId="6D3FDBD7"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马克笔</w:t>
            </w:r>
          </w:p>
        </w:tc>
        <w:tc>
          <w:tcPr>
            <w:tcW w:w="6854" w:type="dxa"/>
            <w:vAlign w:val="center"/>
          </w:tcPr>
          <w:p w14:paraId="45E1C7C2"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墨水、表面涂层或表面印刷部分</w:t>
            </w:r>
          </w:p>
        </w:tc>
      </w:tr>
      <w:tr w:rsidR="00D053AD" w:rsidRPr="00D053AD" w14:paraId="294A429E" w14:textId="77777777" w:rsidTr="006834E2">
        <w:tc>
          <w:tcPr>
            <w:tcW w:w="2093" w:type="dxa"/>
            <w:vAlign w:val="center"/>
          </w:tcPr>
          <w:p w14:paraId="38D9B81E"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荧光笔</w:t>
            </w:r>
          </w:p>
        </w:tc>
        <w:tc>
          <w:tcPr>
            <w:tcW w:w="6854" w:type="dxa"/>
            <w:vAlign w:val="center"/>
          </w:tcPr>
          <w:p w14:paraId="13792341"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墨水、表面涂层或表面印刷部分</w:t>
            </w:r>
          </w:p>
        </w:tc>
      </w:tr>
      <w:tr w:rsidR="00D053AD" w:rsidRPr="00D053AD" w14:paraId="426DE3D4" w14:textId="77777777" w:rsidTr="006834E2">
        <w:tc>
          <w:tcPr>
            <w:tcW w:w="2093" w:type="dxa"/>
            <w:vAlign w:val="center"/>
          </w:tcPr>
          <w:p w14:paraId="20EA5E40"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白板笔</w:t>
            </w:r>
          </w:p>
        </w:tc>
        <w:tc>
          <w:tcPr>
            <w:tcW w:w="6854" w:type="dxa"/>
            <w:vAlign w:val="center"/>
          </w:tcPr>
          <w:p w14:paraId="5A2E6F3A"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墨水、表面涂层或表面印刷部分</w:t>
            </w:r>
          </w:p>
        </w:tc>
      </w:tr>
      <w:tr w:rsidR="00D053AD" w:rsidRPr="00D053AD" w14:paraId="4F48592B" w14:textId="77777777" w:rsidTr="006834E2">
        <w:tc>
          <w:tcPr>
            <w:tcW w:w="2093" w:type="dxa"/>
            <w:vAlign w:val="center"/>
          </w:tcPr>
          <w:p w14:paraId="0CCA1B1A"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橡皮擦</w:t>
            </w:r>
          </w:p>
        </w:tc>
        <w:tc>
          <w:tcPr>
            <w:tcW w:w="6854" w:type="dxa"/>
            <w:vAlign w:val="center"/>
          </w:tcPr>
          <w:p w14:paraId="407E7B2E"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橡皮擦主体</w:t>
            </w:r>
          </w:p>
        </w:tc>
      </w:tr>
      <w:tr w:rsidR="00D053AD" w:rsidRPr="00D053AD" w14:paraId="5E4F5033" w14:textId="77777777" w:rsidTr="006834E2">
        <w:tc>
          <w:tcPr>
            <w:tcW w:w="2093" w:type="dxa"/>
            <w:vAlign w:val="center"/>
          </w:tcPr>
          <w:p w14:paraId="2591AF13"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修正液</w:t>
            </w:r>
          </w:p>
        </w:tc>
        <w:tc>
          <w:tcPr>
            <w:tcW w:w="6854" w:type="dxa"/>
            <w:vAlign w:val="center"/>
          </w:tcPr>
          <w:p w14:paraId="60F62752"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修正液体、表面涂层或表面印刷部分</w:t>
            </w:r>
          </w:p>
        </w:tc>
      </w:tr>
      <w:tr w:rsidR="00D053AD" w:rsidRPr="00D053AD" w14:paraId="431D2101" w14:textId="77777777" w:rsidTr="006834E2">
        <w:tc>
          <w:tcPr>
            <w:tcW w:w="2093" w:type="dxa"/>
            <w:vAlign w:val="center"/>
          </w:tcPr>
          <w:p w14:paraId="23C4A572"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修正带</w:t>
            </w:r>
          </w:p>
        </w:tc>
        <w:tc>
          <w:tcPr>
            <w:tcW w:w="6854" w:type="dxa"/>
            <w:vAlign w:val="center"/>
          </w:tcPr>
          <w:p w14:paraId="4A0BD5FD"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修正液体、表面涂层或表面印刷部分</w:t>
            </w:r>
          </w:p>
        </w:tc>
      </w:tr>
      <w:tr w:rsidR="00D053AD" w:rsidRPr="00D053AD" w14:paraId="0FCD4937" w14:textId="77777777" w:rsidTr="006834E2">
        <w:tc>
          <w:tcPr>
            <w:tcW w:w="2093" w:type="dxa"/>
            <w:vAlign w:val="center"/>
          </w:tcPr>
          <w:p w14:paraId="4F87F1E3"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修正笔</w:t>
            </w:r>
          </w:p>
        </w:tc>
        <w:tc>
          <w:tcPr>
            <w:tcW w:w="6854" w:type="dxa"/>
            <w:vAlign w:val="center"/>
          </w:tcPr>
          <w:p w14:paraId="2D577918"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修正液体、表面涂层或表面印刷部分</w:t>
            </w:r>
          </w:p>
        </w:tc>
      </w:tr>
      <w:tr w:rsidR="00D053AD" w:rsidRPr="00D053AD" w14:paraId="753A1745" w14:textId="77777777" w:rsidTr="006834E2">
        <w:tc>
          <w:tcPr>
            <w:tcW w:w="2093" w:type="dxa"/>
            <w:vAlign w:val="center"/>
          </w:tcPr>
          <w:p w14:paraId="517E7EFF"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卷笔刀</w:t>
            </w:r>
          </w:p>
        </w:tc>
        <w:tc>
          <w:tcPr>
            <w:tcW w:w="6854" w:type="dxa"/>
            <w:vAlign w:val="center"/>
          </w:tcPr>
          <w:p w14:paraId="7CDAE96E"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表面印刷部分</w:t>
            </w:r>
          </w:p>
        </w:tc>
      </w:tr>
      <w:tr w:rsidR="00D053AD" w:rsidRPr="00D053AD" w14:paraId="12C6A06B" w14:textId="77777777" w:rsidTr="006834E2">
        <w:tc>
          <w:tcPr>
            <w:tcW w:w="2093" w:type="dxa"/>
            <w:vAlign w:val="center"/>
          </w:tcPr>
          <w:p w14:paraId="509BAB13"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学生书包</w:t>
            </w:r>
          </w:p>
        </w:tc>
        <w:tc>
          <w:tcPr>
            <w:tcW w:w="6854" w:type="dxa"/>
            <w:vAlign w:val="center"/>
          </w:tcPr>
          <w:p w14:paraId="7EFEDF3A"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表面材料、涂层或表面印刷部分</w:t>
            </w:r>
          </w:p>
        </w:tc>
      </w:tr>
      <w:tr w:rsidR="00D053AD" w:rsidRPr="00D053AD" w14:paraId="41253F04" w14:textId="77777777" w:rsidTr="006834E2">
        <w:tc>
          <w:tcPr>
            <w:tcW w:w="2093" w:type="dxa"/>
            <w:vAlign w:val="center"/>
          </w:tcPr>
          <w:p w14:paraId="6904F585"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 xml:space="preserve"> 笔袋</w:t>
            </w:r>
          </w:p>
        </w:tc>
        <w:tc>
          <w:tcPr>
            <w:tcW w:w="6854" w:type="dxa"/>
            <w:vAlign w:val="center"/>
          </w:tcPr>
          <w:p w14:paraId="7E4BE88C" w14:textId="77777777" w:rsidR="00D053AD" w:rsidRPr="00D053AD" w:rsidRDefault="00D053AD" w:rsidP="00D053AD">
            <w:pPr>
              <w:jc w:val="center"/>
              <w:rPr>
                <w:rFonts w:ascii="仿宋_GB2312" w:eastAsia="仿宋_GB2312" w:hAnsi="仿宋" w:cs="宋体"/>
                <w:sz w:val="24"/>
              </w:rPr>
            </w:pPr>
            <w:r w:rsidRPr="00D053AD">
              <w:rPr>
                <w:rFonts w:ascii="仿宋_GB2312" w:eastAsia="仿宋_GB2312" w:hAnsi="仿宋" w:cs="宋体" w:hint="eastAsia"/>
                <w:sz w:val="24"/>
              </w:rPr>
              <w:t>表面材料、涂层或表面印刷部分</w:t>
            </w:r>
          </w:p>
        </w:tc>
      </w:tr>
    </w:tbl>
    <w:p w14:paraId="4CEF558B" w14:textId="77777777" w:rsidR="00D053AD" w:rsidRPr="00D053AD" w:rsidRDefault="00D053AD" w:rsidP="00D053AD">
      <w:pPr>
        <w:spacing w:line="360" w:lineRule="auto"/>
        <w:jc w:val="left"/>
        <w:rPr>
          <w:rFonts w:ascii="仿宋_GB2312" w:eastAsia="仿宋_GB2312" w:cs="Sim Sun"/>
          <w:iCs/>
          <w:kern w:val="0"/>
          <w:sz w:val="28"/>
          <w:szCs w:val="28"/>
        </w:rPr>
      </w:pPr>
      <w:r w:rsidRPr="00D053AD">
        <w:rPr>
          <w:rFonts w:ascii="仿宋_GB2312" w:eastAsia="仿宋_GB2312" w:hAnsi="仿宋" w:hint="eastAsia"/>
          <w:b/>
          <w:sz w:val="28"/>
          <w:szCs w:val="28"/>
        </w:rPr>
        <w:t xml:space="preserve">6.2.3 </w:t>
      </w:r>
      <w:r w:rsidRPr="00D053AD">
        <w:rPr>
          <w:rFonts w:ascii="仿宋_GB2312" w:eastAsia="仿宋_GB2312" w:cs="Sim Sun" w:hint="eastAsia"/>
          <w:iCs/>
          <w:kern w:val="0"/>
          <w:sz w:val="28"/>
          <w:szCs w:val="28"/>
        </w:rPr>
        <w:t>GB 21027-2007“笔的上帽安全”项目中“笔帽空气流通”项目3.7.3按照4.6.3进行测试时，从试笔中初步筛选出笔帽通气面积相对较小的10支样笔帽进行测试，每个笔帽测试2次，以最小值为笔帽空气流通的报告值。</w:t>
      </w:r>
    </w:p>
    <w:p w14:paraId="14B18E37" w14:textId="77777777" w:rsidR="00D053AD" w:rsidRPr="00D053AD" w:rsidRDefault="00D053AD" w:rsidP="00D053AD">
      <w:pPr>
        <w:spacing w:line="360" w:lineRule="auto"/>
        <w:rPr>
          <w:rFonts w:ascii="仿宋_GB2312" w:eastAsia="仿宋_GB2312" w:hAnsi="仿宋"/>
          <w:sz w:val="28"/>
          <w:szCs w:val="28"/>
        </w:rPr>
      </w:pPr>
      <w:r w:rsidRPr="00D053AD">
        <w:rPr>
          <w:rFonts w:ascii="仿宋_GB2312" w:eastAsia="仿宋_GB2312" w:hAnsi="仿宋" w:hint="eastAsia"/>
          <w:b/>
          <w:sz w:val="28"/>
          <w:szCs w:val="28"/>
        </w:rPr>
        <w:t>6.2.4</w:t>
      </w:r>
      <w:r w:rsidRPr="00D053AD">
        <w:rPr>
          <w:rFonts w:ascii="仿宋_GB2312" w:eastAsia="仿宋_GB2312" w:hAnsi="仿宋" w:hint="eastAsia"/>
          <w:sz w:val="28"/>
          <w:szCs w:val="28"/>
        </w:rPr>
        <w:t xml:space="preserve"> “亮度”项目随机抽取样品中的10页纸张作为测试对象，以正、反面平均值分别报出。</w:t>
      </w:r>
    </w:p>
    <w:p w14:paraId="7AA989DA" w14:textId="77777777" w:rsidR="00D053AD" w:rsidRPr="00D053AD" w:rsidRDefault="00D053AD" w:rsidP="00D053AD">
      <w:pPr>
        <w:snapToGrid w:val="0"/>
        <w:spacing w:line="360" w:lineRule="auto"/>
        <w:rPr>
          <w:rFonts w:ascii="仿宋_GB2312" w:eastAsia="仿宋_GB2312" w:hAnsi="宋体"/>
          <w:iCs/>
          <w:sz w:val="28"/>
          <w:szCs w:val="28"/>
        </w:rPr>
      </w:pPr>
      <w:r w:rsidRPr="00D053AD">
        <w:rPr>
          <w:rFonts w:ascii="仿宋_GB2312" w:eastAsia="仿宋_GB2312" w:hAnsi="Calibri" w:cs="Sim Sun" w:hint="eastAsia"/>
          <w:b/>
          <w:kern w:val="0"/>
          <w:sz w:val="28"/>
          <w:szCs w:val="28"/>
        </w:rPr>
        <w:t>6.</w:t>
      </w:r>
      <w:r w:rsidRPr="00D053AD">
        <w:rPr>
          <w:rFonts w:ascii="仿宋_GB2312" w:eastAsia="仿宋_GB2312" w:hAnsi="Calibri" w:cs="Sim Sun"/>
          <w:b/>
          <w:kern w:val="0"/>
          <w:sz w:val="28"/>
          <w:szCs w:val="28"/>
        </w:rPr>
        <w:t>2</w:t>
      </w:r>
      <w:r w:rsidRPr="00D053AD">
        <w:rPr>
          <w:rFonts w:ascii="仿宋_GB2312" w:eastAsia="仿宋_GB2312" w:hAnsi="Calibri" w:cs="Sim Sun" w:hint="eastAsia"/>
          <w:b/>
          <w:kern w:val="0"/>
          <w:sz w:val="28"/>
          <w:szCs w:val="28"/>
        </w:rPr>
        <w:t>.5</w:t>
      </w:r>
      <w:r w:rsidRPr="00D053AD">
        <w:rPr>
          <w:rFonts w:ascii="仿宋_GB2312" w:eastAsia="仿宋_GB2312" w:hAnsi="Calibri" w:cs="Sim Sun" w:hint="eastAsia"/>
          <w:kern w:val="0"/>
          <w:sz w:val="28"/>
          <w:szCs w:val="28"/>
        </w:rPr>
        <w:t xml:space="preserve"> 检验机构接收样品应当有专人负责检查、记录样品的外观、状</w:t>
      </w:r>
      <w:r w:rsidRPr="00D053AD">
        <w:rPr>
          <w:rFonts w:ascii="仿宋_GB2312" w:eastAsia="仿宋_GB2312" w:hAnsi="Calibri" w:cs="Sim Sun" w:hint="eastAsia"/>
          <w:kern w:val="0"/>
          <w:sz w:val="28"/>
          <w:szCs w:val="28"/>
        </w:rPr>
        <w:lastRenderedPageBreak/>
        <w:t>态、封条有无破损及其他可能对检测结果或者综合判定产生影响的情况，并确认样品与抽样单的记录是否相符，对检测和备用样品分别加贴相应标识后入库。</w:t>
      </w:r>
      <w:r w:rsidRPr="00D053AD">
        <w:rPr>
          <w:rFonts w:ascii="仿宋_GB2312" w:eastAsia="仿宋_GB2312" w:hAnsi="宋体" w:hint="eastAsia"/>
          <w:sz w:val="28"/>
          <w:szCs w:val="28"/>
        </w:rPr>
        <w:t>备用</w:t>
      </w:r>
      <w:r w:rsidRPr="00D053AD">
        <w:rPr>
          <w:rFonts w:ascii="仿宋_GB2312" w:eastAsia="仿宋_GB2312" w:hAnsi="宋体" w:hint="eastAsia"/>
          <w:iCs/>
          <w:sz w:val="28"/>
          <w:szCs w:val="28"/>
        </w:rPr>
        <w:t>样品应该贮存在阴凉、干燥、安全、避光处，在整个保存期间应保证签封完整无损。</w:t>
      </w:r>
    </w:p>
    <w:p w14:paraId="551A6109" w14:textId="77777777" w:rsidR="00D053AD" w:rsidRPr="00D053AD" w:rsidRDefault="00D053AD" w:rsidP="00D053AD">
      <w:pPr>
        <w:snapToGrid w:val="0"/>
        <w:spacing w:line="360" w:lineRule="auto"/>
        <w:rPr>
          <w:rFonts w:ascii="仿宋_GB2312" w:eastAsia="仿宋_GB2312" w:cs="Sim Sun"/>
          <w:kern w:val="0"/>
          <w:sz w:val="28"/>
          <w:szCs w:val="28"/>
        </w:rPr>
      </w:pPr>
      <w:r w:rsidRPr="00D053AD">
        <w:rPr>
          <w:rFonts w:ascii="仿宋_GB2312" w:eastAsia="仿宋_GB2312" w:cs="Sim Sun" w:hint="eastAsia"/>
          <w:b/>
          <w:kern w:val="0"/>
          <w:sz w:val="28"/>
          <w:szCs w:val="28"/>
        </w:rPr>
        <w:t xml:space="preserve">6.2.6 </w:t>
      </w:r>
      <w:r w:rsidRPr="00D053AD">
        <w:rPr>
          <w:rFonts w:ascii="仿宋_GB2312" w:eastAsia="仿宋_GB2312" w:cs="Sim Sun" w:hint="eastAsia"/>
          <w:kern w:val="0"/>
          <w:sz w:val="28"/>
          <w:szCs w:val="28"/>
        </w:rPr>
        <w:t>若被检产品明示的质量要求高于或包含本规范中检验项目依据的标准要求时，应按被检产品明示的质量要求判定。</w:t>
      </w:r>
    </w:p>
    <w:p w14:paraId="70098563" w14:textId="77777777" w:rsidR="00D053AD" w:rsidRPr="00D053AD" w:rsidRDefault="00D053AD" w:rsidP="00D053AD">
      <w:pPr>
        <w:snapToGrid w:val="0"/>
        <w:spacing w:line="360" w:lineRule="auto"/>
        <w:rPr>
          <w:rFonts w:ascii="仿宋_GB2312" w:eastAsia="仿宋_GB2312" w:cs="Sim Sun"/>
          <w:kern w:val="0"/>
          <w:sz w:val="28"/>
          <w:szCs w:val="28"/>
        </w:rPr>
      </w:pPr>
      <w:r w:rsidRPr="00D053AD">
        <w:rPr>
          <w:rFonts w:ascii="仿宋_GB2312" w:eastAsia="仿宋_GB2312" w:cs="Sim Sun" w:hint="eastAsia"/>
          <w:b/>
          <w:kern w:val="0"/>
          <w:sz w:val="28"/>
          <w:szCs w:val="28"/>
        </w:rPr>
        <w:t xml:space="preserve">6.2.7 </w:t>
      </w:r>
      <w:r w:rsidRPr="00D053AD">
        <w:rPr>
          <w:rFonts w:ascii="仿宋_GB2312" w:eastAsia="仿宋_GB2312" w:cs="Sim Sun" w:hint="eastAsia"/>
          <w:kern w:val="0"/>
          <w:sz w:val="28"/>
          <w:szCs w:val="28"/>
        </w:rPr>
        <w:t>若被检产品明示的质量要求低于或缺少本规范中检验项目依据的强制性标准要求时，应按照强制性标准要求判定。</w:t>
      </w:r>
    </w:p>
    <w:p w14:paraId="384F0F1E" w14:textId="77777777" w:rsidR="00D053AD" w:rsidRPr="00D053AD" w:rsidRDefault="00D053AD" w:rsidP="00D053AD">
      <w:pPr>
        <w:spacing w:line="360" w:lineRule="auto"/>
        <w:rPr>
          <w:rFonts w:ascii="仿宋_GB2312" w:eastAsia="仿宋_GB2312" w:hAnsi="仿宋" w:cs="方正仿宋简体"/>
          <w:sz w:val="28"/>
          <w:szCs w:val="28"/>
        </w:rPr>
      </w:pPr>
      <w:r w:rsidRPr="00D053AD">
        <w:rPr>
          <w:rFonts w:ascii="仿宋_GB2312" w:eastAsia="仿宋_GB2312" w:cs="Sim Sun" w:hint="eastAsia"/>
          <w:b/>
          <w:kern w:val="0"/>
          <w:sz w:val="28"/>
          <w:szCs w:val="28"/>
        </w:rPr>
        <w:t xml:space="preserve">6.2.8 </w:t>
      </w:r>
      <w:r w:rsidRPr="00D053AD">
        <w:rPr>
          <w:rFonts w:ascii="仿宋_GB2312" w:eastAsia="仿宋_GB2312" w:hAnsi="仿宋" w:cs="方正仿宋简体" w:hint="eastAsia"/>
          <w:sz w:val="28"/>
          <w:szCs w:val="28"/>
        </w:rPr>
        <w:t>若被检产品明示的质量要求低于或包含规范中检验项目依据的推荐性标准要求时，应以被检产品明示的质量要求判定。</w:t>
      </w:r>
    </w:p>
    <w:p w14:paraId="4C03B7F5" w14:textId="77777777" w:rsidR="00D053AD" w:rsidRPr="00D053AD" w:rsidRDefault="00D053AD" w:rsidP="00D053AD">
      <w:pPr>
        <w:spacing w:line="360" w:lineRule="auto"/>
        <w:rPr>
          <w:rFonts w:ascii="仿宋_GB2312" w:eastAsia="仿宋_GB2312" w:hAnsi="仿宋" w:cs="方正仿宋简体"/>
          <w:sz w:val="28"/>
          <w:szCs w:val="28"/>
        </w:rPr>
      </w:pPr>
      <w:r w:rsidRPr="00D053AD">
        <w:rPr>
          <w:rFonts w:ascii="仿宋_GB2312" w:eastAsia="仿宋_GB2312" w:cs="Sim Sun" w:hint="eastAsia"/>
          <w:b/>
          <w:kern w:val="0"/>
          <w:sz w:val="28"/>
          <w:szCs w:val="28"/>
        </w:rPr>
        <w:t xml:space="preserve">6.2.9 </w:t>
      </w:r>
      <w:r w:rsidRPr="00D053AD">
        <w:rPr>
          <w:rFonts w:ascii="仿宋_GB2312" w:eastAsia="仿宋_GB2312" w:hAnsi="仿宋" w:cs="方正仿宋简体" w:hint="eastAsia"/>
          <w:sz w:val="28"/>
          <w:szCs w:val="28"/>
        </w:rPr>
        <w:t>若被检产品明示的质量要求缺少本规范中检验项目依据的推荐性标准要求时，该项目不参与判定，但应在检验报告备注中进行说明。</w:t>
      </w:r>
    </w:p>
    <w:p w14:paraId="45B50579" w14:textId="77777777" w:rsidR="00D053AD" w:rsidRPr="00D053AD" w:rsidRDefault="00D053AD" w:rsidP="00D053AD">
      <w:pPr>
        <w:pStyle w:val="6"/>
        <w:spacing w:before="0" w:after="0" w:line="360" w:lineRule="auto"/>
      </w:pPr>
      <w:r w:rsidRPr="00D053AD">
        <w:rPr>
          <w:rFonts w:hint="eastAsia"/>
        </w:rPr>
        <w:t xml:space="preserve">7 </w:t>
      </w:r>
      <w:r w:rsidRPr="00D053AD">
        <w:rPr>
          <w:rFonts w:hint="eastAsia"/>
        </w:rPr>
        <w:t>判定原则</w:t>
      </w:r>
    </w:p>
    <w:p w14:paraId="4C9FDA22" w14:textId="77777777" w:rsidR="00D053AD" w:rsidRPr="00D053AD" w:rsidRDefault="00D053AD" w:rsidP="00D053AD">
      <w:pPr>
        <w:snapToGrid w:val="0"/>
        <w:spacing w:line="360" w:lineRule="auto"/>
        <w:ind w:firstLineChars="200" w:firstLine="560"/>
        <w:rPr>
          <w:rFonts w:ascii="仿宋_GB2312" w:eastAsia="仿宋_GB2312" w:hAnsi="宋体"/>
          <w:sz w:val="28"/>
          <w:szCs w:val="28"/>
        </w:rPr>
      </w:pPr>
      <w:r w:rsidRPr="00D053AD">
        <w:rPr>
          <w:rFonts w:ascii="仿宋_GB2312" w:eastAsia="仿宋_GB2312" w:hAnsi="宋体" w:hint="eastAsia"/>
          <w:sz w:val="28"/>
          <w:szCs w:val="28"/>
        </w:rPr>
        <w:t>经检验，所检样品全部项目合格，判该产品本次监督抽查结果合格；出现一项或一项以上项目不合格，判该产品本次监督抽查结果不合格。当产品没有标注执行推荐性标准，推荐性项目仅报实测值，不参加判定。</w:t>
      </w:r>
    </w:p>
    <w:p w14:paraId="2B8028C3" w14:textId="77777777" w:rsidR="00D053AD" w:rsidRPr="00D053AD" w:rsidRDefault="00D053AD" w:rsidP="00D053AD">
      <w:pPr>
        <w:snapToGrid w:val="0"/>
        <w:spacing w:line="360" w:lineRule="auto"/>
        <w:rPr>
          <w:rFonts w:ascii="仿宋_GB2312" w:eastAsia="仿宋_GB2312" w:hAnsi="宋体"/>
          <w:sz w:val="28"/>
          <w:szCs w:val="28"/>
        </w:rPr>
      </w:pPr>
      <w:r w:rsidRPr="00D053AD">
        <w:rPr>
          <w:rFonts w:ascii="仿宋_GB2312" w:eastAsia="仿宋_GB2312" w:hAnsi="宋体" w:hint="eastAsia"/>
          <w:b/>
          <w:sz w:val="28"/>
          <w:szCs w:val="28"/>
        </w:rPr>
        <w:t>7.1</w:t>
      </w:r>
      <w:r w:rsidRPr="00D053AD">
        <w:rPr>
          <w:rFonts w:ascii="仿宋_GB2312" w:eastAsia="仿宋_GB2312" w:hAnsi="宋体" w:hint="eastAsia"/>
          <w:sz w:val="28"/>
          <w:szCs w:val="28"/>
        </w:rPr>
        <w:t>“可迁移元素”项目中任何一项元素不符合就判定为单项不合格。</w:t>
      </w:r>
    </w:p>
    <w:p w14:paraId="6EA89595" w14:textId="77777777" w:rsidR="00D053AD" w:rsidRPr="00D053AD" w:rsidRDefault="00D053AD" w:rsidP="00D053AD">
      <w:pPr>
        <w:snapToGrid w:val="0"/>
        <w:spacing w:line="360" w:lineRule="auto"/>
        <w:rPr>
          <w:rFonts w:ascii="仿宋_GB2312" w:eastAsia="仿宋_GB2312" w:hAnsi="宋体"/>
          <w:sz w:val="28"/>
          <w:szCs w:val="28"/>
        </w:rPr>
      </w:pPr>
      <w:r w:rsidRPr="00D053AD">
        <w:rPr>
          <w:rFonts w:ascii="仿宋_GB2312" w:eastAsia="仿宋_GB2312" w:hAnsi="宋体" w:hint="eastAsia"/>
          <w:b/>
          <w:sz w:val="28"/>
          <w:szCs w:val="28"/>
        </w:rPr>
        <w:t>7.2</w:t>
      </w:r>
      <w:r w:rsidRPr="00D053AD">
        <w:rPr>
          <w:rFonts w:ascii="仿宋_GB2312" w:eastAsia="仿宋_GB2312" w:hAnsi="宋体" w:hint="eastAsia"/>
          <w:sz w:val="28"/>
          <w:szCs w:val="28"/>
        </w:rPr>
        <w:t>“可迁移元素”项目中有颜色划分的产品，每种颜色都需要进行测试，其中任意一种颜色不符合要求的判定为单项不合格。</w:t>
      </w:r>
    </w:p>
    <w:p w14:paraId="547F5FAD" w14:textId="77777777" w:rsidR="00D053AD" w:rsidRPr="00D053AD" w:rsidRDefault="00D053AD" w:rsidP="00D053AD">
      <w:pPr>
        <w:snapToGrid w:val="0"/>
        <w:spacing w:line="360" w:lineRule="auto"/>
        <w:rPr>
          <w:rFonts w:ascii="仿宋_GB2312" w:eastAsia="仿宋_GB2312" w:hAnsi="宋体"/>
          <w:sz w:val="28"/>
          <w:szCs w:val="28"/>
        </w:rPr>
      </w:pPr>
      <w:r w:rsidRPr="00D053AD">
        <w:rPr>
          <w:rFonts w:ascii="仿宋_GB2312" w:eastAsia="仿宋_GB2312" w:hAnsi="宋体" w:hint="eastAsia"/>
          <w:b/>
          <w:bCs/>
          <w:sz w:val="28"/>
          <w:szCs w:val="28"/>
        </w:rPr>
        <w:t xml:space="preserve">7.3 </w:t>
      </w:r>
      <w:r w:rsidRPr="00D053AD">
        <w:rPr>
          <w:rFonts w:ascii="仿宋_GB2312" w:eastAsia="仿宋_GB2312" w:hAnsi="宋体" w:hint="eastAsia"/>
          <w:sz w:val="28"/>
          <w:szCs w:val="28"/>
        </w:rPr>
        <w:t>“笔的上帽安全”项目符合GB 21027标准中3.7.1、3.7.2、3.7.3中任意一条，则判定为单项合格；均不符合以上条款要求时判定为“笔的上帽安全”项目不合格。</w:t>
      </w:r>
    </w:p>
    <w:p w14:paraId="35865514" w14:textId="77777777" w:rsidR="00D053AD" w:rsidRPr="00D053AD" w:rsidRDefault="00D053AD" w:rsidP="00D053AD">
      <w:pPr>
        <w:snapToGrid w:val="0"/>
        <w:spacing w:line="360" w:lineRule="auto"/>
        <w:rPr>
          <w:rFonts w:ascii="仿宋_GB2312" w:eastAsia="仿宋_GB2312" w:hAnsi="宋体"/>
          <w:sz w:val="28"/>
          <w:szCs w:val="28"/>
        </w:rPr>
      </w:pPr>
      <w:r w:rsidRPr="00D053AD">
        <w:rPr>
          <w:rFonts w:ascii="仿宋_GB2312" w:eastAsia="仿宋_GB2312" w:hAnsi="宋体" w:hint="eastAsia"/>
          <w:b/>
          <w:bCs/>
          <w:sz w:val="28"/>
          <w:szCs w:val="28"/>
        </w:rPr>
        <w:t>7.4</w:t>
      </w:r>
      <w:r w:rsidRPr="00D053AD">
        <w:rPr>
          <w:rFonts w:ascii="仿宋_GB2312" w:eastAsia="仿宋_GB2312" w:hAnsi="宋体" w:hint="eastAsia"/>
          <w:sz w:val="28"/>
          <w:szCs w:val="28"/>
        </w:rPr>
        <w:t xml:space="preserve"> 除“笔的上帽安全”及“亮度”项目按本规范的6.2.3、6.2.4执</w:t>
      </w:r>
      <w:r w:rsidRPr="00D053AD">
        <w:rPr>
          <w:rFonts w:ascii="仿宋_GB2312" w:eastAsia="仿宋_GB2312" w:hAnsi="宋体" w:hint="eastAsia"/>
          <w:sz w:val="28"/>
          <w:szCs w:val="28"/>
        </w:rPr>
        <w:lastRenderedPageBreak/>
        <w:t>行外，当其它任</w:t>
      </w:r>
      <w:proofErr w:type="gramStart"/>
      <w:r w:rsidRPr="00D053AD">
        <w:rPr>
          <w:rFonts w:ascii="仿宋_GB2312" w:eastAsia="仿宋_GB2312" w:hAnsi="宋体" w:hint="eastAsia"/>
          <w:sz w:val="28"/>
          <w:szCs w:val="28"/>
        </w:rPr>
        <w:t>一</w:t>
      </w:r>
      <w:proofErr w:type="gramEnd"/>
      <w:r w:rsidRPr="00D053AD">
        <w:rPr>
          <w:rFonts w:ascii="仿宋_GB2312" w:eastAsia="仿宋_GB2312" w:hAnsi="宋体" w:hint="eastAsia"/>
          <w:sz w:val="28"/>
          <w:szCs w:val="28"/>
        </w:rPr>
        <w:t>实物质量检验项目需检验多件（2件及2件以上）样品时，若多件检验样品中任意1件检验样品该实物质量检验项目不合格，就判定该批产品的实物质量检验项目不合格。</w:t>
      </w:r>
    </w:p>
    <w:p w14:paraId="7D7AA2F3" w14:textId="77777777" w:rsidR="00D053AD" w:rsidRPr="00D053AD" w:rsidRDefault="00D053AD" w:rsidP="00D053AD">
      <w:pPr>
        <w:pStyle w:val="6"/>
        <w:spacing w:before="0" w:after="0" w:line="360" w:lineRule="auto"/>
      </w:pPr>
      <w:r w:rsidRPr="00D053AD">
        <w:rPr>
          <w:rFonts w:hint="eastAsia"/>
        </w:rPr>
        <w:t xml:space="preserve">8 </w:t>
      </w:r>
      <w:r w:rsidRPr="00D053AD">
        <w:rPr>
          <w:rFonts w:hint="eastAsia"/>
        </w:rPr>
        <w:t>异议处理复检</w:t>
      </w:r>
    </w:p>
    <w:p w14:paraId="64CA3771" w14:textId="77777777" w:rsidR="00D053AD" w:rsidRPr="00D053AD" w:rsidRDefault="00D053AD" w:rsidP="00D053AD">
      <w:pPr>
        <w:snapToGrid w:val="0"/>
        <w:spacing w:line="360" w:lineRule="auto"/>
        <w:rPr>
          <w:rFonts w:ascii="仿宋_GB2312" w:eastAsia="仿宋_GB2312" w:cs="Sim Sun"/>
          <w:iCs/>
          <w:kern w:val="0"/>
          <w:sz w:val="28"/>
          <w:szCs w:val="28"/>
        </w:rPr>
      </w:pPr>
      <w:r w:rsidRPr="00D053AD">
        <w:rPr>
          <w:rFonts w:ascii="仿宋_GB2312" w:eastAsia="仿宋_GB2312" w:cs="Sim Sun" w:hint="eastAsia"/>
          <w:b/>
          <w:iCs/>
          <w:kern w:val="0"/>
          <w:sz w:val="28"/>
          <w:szCs w:val="28"/>
        </w:rPr>
        <w:t xml:space="preserve">8.1 </w:t>
      </w:r>
      <w:r w:rsidRPr="00D053AD">
        <w:rPr>
          <w:rFonts w:ascii="仿宋_GB2312" w:eastAsia="仿宋_GB2312" w:cs="Sim Sun" w:hint="eastAsia"/>
          <w:iCs/>
          <w:kern w:val="0"/>
          <w:sz w:val="28"/>
          <w:szCs w:val="28"/>
        </w:rPr>
        <w:t>被抽查企业在收到检验结果，对结果有异议时，</w:t>
      </w:r>
      <w:r w:rsidRPr="00D053AD">
        <w:rPr>
          <w:rFonts w:ascii="仿宋_GB2312" w:eastAsia="仿宋_GB2312" w:cs="Sim Sun"/>
          <w:iCs/>
          <w:kern w:val="0"/>
          <w:sz w:val="28"/>
          <w:szCs w:val="28"/>
        </w:rPr>
        <w:t>可以自收到检验结果之日起15日内向</w:t>
      </w:r>
      <w:r w:rsidRPr="00D053AD">
        <w:rPr>
          <w:rFonts w:ascii="仿宋_GB2312" w:eastAsia="仿宋_GB2312" w:cs="Sim Sun" w:hint="eastAsia"/>
          <w:iCs/>
          <w:kern w:val="0"/>
          <w:sz w:val="28"/>
          <w:szCs w:val="28"/>
        </w:rPr>
        <w:t>深圳市市场监督管理局</w:t>
      </w:r>
      <w:r w:rsidRPr="00D053AD">
        <w:rPr>
          <w:rFonts w:ascii="仿宋_GB2312" w:eastAsia="仿宋_GB2312" w:cs="Sim Sun"/>
          <w:iCs/>
          <w:kern w:val="0"/>
          <w:sz w:val="28"/>
          <w:szCs w:val="28"/>
        </w:rPr>
        <w:t>提出书面复检申请。逾期未提出异议的，视为承认检验结果。</w:t>
      </w:r>
    </w:p>
    <w:p w14:paraId="3CBDCAEF" w14:textId="77777777" w:rsidR="00D053AD" w:rsidRPr="00D053AD" w:rsidRDefault="00D053AD" w:rsidP="00D053AD">
      <w:pPr>
        <w:snapToGrid w:val="0"/>
        <w:spacing w:line="360" w:lineRule="auto"/>
        <w:rPr>
          <w:rFonts w:ascii="仿宋_GB2312" w:eastAsia="仿宋_GB2312" w:cs="Sim Sun"/>
          <w:iCs/>
          <w:kern w:val="0"/>
          <w:sz w:val="28"/>
          <w:szCs w:val="28"/>
        </w:rPr>
      </w:pPr>
      <w:r w:rsidRPr="00D053AD">
        <w:rPr>
          <w:rFonts w:ascii="仿宋_GB2312" w:eastAsia="仿宋_GB2312" w:cs="Sim Sun" w:hint="eastAsia"/>
          <w:b/>
          <w:iCs/>
          <w:kern w:val="0"/>
          <w:sz w:val="28"/>
          <w:szCs w:val="28"/>
        </w:rPr>
        <w:t xml:space="preserve">8.2 </w:t>
      </w:r>
      <w:r w:rsidRPr="00D053AD">
        <w:rPr>
          <w:rFonts w:ascii="仿宋_GB2312" w:eastAsia="仿宋_GB2312" w:cs="Sim Sun"/>
          <w:iCs/>
          <w:kern w:val="0"/>
          <w:sz w:val="28"/>
          <w:szCs w:val="28"/>
        </w:rPr>
        <w:t>检验机构</w:t>
      </w:r>
      <w:r w:rsidRPr="00D053AD">
        <w:rPr>
          <w:rFonts w:ascii="仿宋_GB2312" w:eastAsia="仿宋_GB2312" w:cs="Sim Sun" w:hint="eastAsia"/>
          <w:iCs/>
          <w:kern w:val="0"/>
          <w:sz w:val="28"/>
          <w:szCs w:val="28"/>
        </w:rPr>
        <w:t>接到深圳市市场监督管理局的复检通知后</w:t>
      </w:r>
      <w:r w:rsidRPr="00D053AD">
        <w:rPr>
          <w:rFonts w:ascii="仿宋_GB2312" w:eastAsia="仿宋_GB2312" w:cs="Sim Sun"/>
          <w:iCs/>
          <w:kern w:val="0"/>
          <w:sz w:val="28"/>
          <w:szCs w:val="28"/>
        </w:rPr>
        <w:t>应当按</w:t>
      </w:r>
      <w:proofErr w:type="gramStart"/>
      <w:r w:rsidRPr="00D053AD">
        <w:rPr>
          <w:rFonts w:ascii="仿宋_GB2312" w:eastAsia="仿宋_GB2312" w:cs="Sim Sun"/>
          <w:iCs/>
          <w:kern w:val="0"/>
          <w:sz w:val="28"/>
          <w:szCs w:val="28"/>
        </w:rPr>
        <w:t>原监督</w:t>
      </w:r>
      <w:proofErr w:type="gramEnd"/>
      <w:r w:rsidRPr="00D053AD">
        <w:rPr>
          <w:rFonts w:ascii="仿宋_GB2312" w:eastAsia="仿宋_GB2312" w:cs="Sim Sun"/>
          <w:iCs/>
          <w:kern w:val="0"/>
          <w:sz w:val="28"/>
          <w:szCs w:val="28"/>
        </w:rPr>
        <w:t>抽查方案</w:t>
      </w:r>
      <w:r w:rsidRPr="00D053AD">
        <w:rPr>
          <w:rFonts w:ascii="仿宋_GB2312" w:eastAsia="仿宋_GB2312" w:cs="Sim Sun" w:hint="eastAsia"/>
          <w:iCs/>
          <w:kern w:val="0"/>
          <w:sz w:val="28"/>
          <w:szCs w:val="28"/>
        </w:rPr>
        <w:t>，核查不合格项目相关证据，能够以记录（纸质记录或电子记录或影像记录）、或与不合格项目相关联的其它质量数据等检验证据证明，并得到被检方认可的，做出维持原检验结果</w:t>
      </w:r>
      <w:r w:rsidRPr="00D053AD">
        <w:rPr>
          <w:rFonts w:ascii="仿宋_GB2312" w:eastAsia="仿宋_GB2312" w:cs="Sim Sun"/>
          <w:iCs/>
          <w:kern w:val="0"/>
          <w:sz w:val="28"/>
          <w:szCs w:val="28"/>
        </w:rPr>
        <w:t>的结论。</w:t>
      </w:r>
    </w:p>
    <w:p w14:paraId="581F0758" w14:textId="77777777" w:rsidR="00D053AD" w:rsidRPr="00D053AD" w:rsidRDefault="00D053AD" w:rsidP="00D053AD">
      <w:pPr>
        <w:snapToGrid w:val="0"/>
        <w:spacing w:line="360" w:lineRule="auto"/>
        <w:rPr>
          <w:rFonts w:ascii="仿宋_GB2312" w:eastAsia="仿宋_GB2312" w:cs="Sim Sun"/>
          <w:kern w:val="0"/>
          <w:sz w:val="28"/>
          <w:szCs w:val="28"/>
        </w:rPr>
      </w:pPr>
      <w:r w:rsidRPr="00D053AD">
        <w:rPr>
          <w:rFonts w:ascii="仿宋_GB2312" w:eastAsia="仿宋_GB2312" w:cs="Sim Sun" w:hint="eastAsia"/>
          <w:b/>
          <w:kern w:val="0"/>
          <w:sz w:val="28"/>
          <w:szCs w:val="28"/>
        </w:rPr>
        <w:t>8.</w:t>
      </w:r>
      <w:r w:rsidRPr="00D053AD">
        <w:rPr>
          <w:rFonts w:ascii="仿宋_GB2312" w:eastAsia="仿宋_GB2312" w:cs="Sim Sun"/>
          <w:b/>
          <w:kern w:val="0"/>
          <w:sz w:val="28"/>
          <w:szCs w:val="28"/>
        </w:rPr>
        <w:t>3</w:t>
      </w:r>
      <w:r w:rsidRPr="00D053AD">
        <w:rPr>
          <w:rFonts w:ascii="仿宋_GB2312" w:eastAsia="仿宋_GB2312" w:cs="Sim Sun" w:hint="eastAsia"/>
          <w:b/>
          <w:kern w:val="0"/>
          <w:sz w:val="28"/>
          <w:szCs w:val="28"/>
        </w:rPr>
        <w:t xml:space="preserve"> </w:t>
      </w:r>
      <w:r w:rsidRPr="00D053AD">
        <w:rPr>
          <w:rFonts w:ascii="仿宋_GB2312" w:eastAsia="仿宋_GB2312" w:cs="Sim Sun"/>
          <w:iCs/>
          <w:kern w:val="0"/>
          <w:sz w:val="28"/>
          <w:szCs w:val="28"/>
        </w:rPr>
        <w:t>复检机构与初检机构不得为同一机构，但组织监督抽查的省级以上市场监督管理部门行政区域内或者组织监督抽查的市级、县级市</w:t>
      </w:r>
      <w:proofErr w:type="gramStart"/>
      <w:r w:rsidRPr="00D053AD">
        <w:rPr>
          <w:rFonts w:ascii="仿宋_GB2312" w:eastAsia="仿宋_GB2312" w:cs="Sim Sun"/>
          <w:iCs/>
          <w:kern w:val="0"/>
          <w:sz w:val="28"/>
          <w:szCs w:val="28"/>
        </w:rPr>
        <w:t>场监督</w:t>
      </w:r>
      <w:proofErr w:type="gramEnd"/>
      <w:r w:rsidRPr="00D053AD">
        <w:rPr>
          <w:rFonts w:ascii="仿宋_GB2312" w:eastAsia="仿宋_GB2312" w:cs="Sim Sun"/>
          <w:iCs/>
          <w:kern w:val="0"/>
          <w:sz w:val="28"/>
          <w:szCs w:val="28"/>
        </w:rPr>
        <w:t>管理部门所在省辖区内仅有一个检验机构具备相应资质的除外。</w:t>
      </w:r>
    </w:p>
    <w:p w14:paraId="3969909D" w14:textId="77777777" w:rsidR="00D053AD" w:rsidRPr="00D053AD" w:rsidRDefault="00D053AD" w:rsidP="00D053AD">
      <w:pPr>
        <w:snapToGrid w:val="0"/>
        <w:spacing w:line="360" w:lineRule="auto"/>
        <w:rPr>
          <w:rFonts w:ascii="仿宋_GB2312" w:eastAsia="仿宋_GB2312" w:cs="Sim Sun"/>
          <w:kern w:val="0"/>
          <w:sz w:val="28"/>
          <w:szCs w:val="28"/>
        </w:rPr>
      </w:pPr>
      <w:r w:rsidRPr="00D053AD">
        <w:rPr>
          <w:rFonts w:ascii="仿宋_GB2312" w:eastAsia="仿宋_GB2312" w:cs="Sim Sun" w:hint="eastAsia"/>
          <w:b/>
          <w:kern w:val="0"/>
          <w:sz w:val="28"/>
          <w:szCs w:val="28"/>
        </w:rPr>
        <w:t xml:space="preserve">8.4 </w:t>
      </w:r>
      <w:r w:rsidRPr="00D053AD">
        <w:rPr>
          <w:rFonts w:ascii="仿宋_GB2312" w:eastAsia="仿宋_GB2312" w:cs="Sim Sun" w:hint="eastAsia"/>
          <w:kern w:val="0"/>
          <w:sz w:val="28"/>
          <w:szCs w:val="28"/>
        </w:rPr>
        <w:t>若复检机构与初检机构为同一家机构，则复检检验人员与初检检验人员不得为同一人（含审核人员）。</w:t>
      </w:r>
    </w:p>
    <w:p w14:paraId="21DDA21E" w14:textId="77777777" w:rsidR="00D053AD" w:rsidRPr="00D053AD" w:rsidRDefault="00D053AD" w:rsidP="00D053AD">
      <w:pPr>
        <w:snapToGrid w:val="0"/>
        <w:spacing w:line="360" w:lineRule="auto"/>
        <w:rPr>
          <w:rFonts w:ascii="仿宋_GB2312" w:eastAsia="仿宋_GB2312" w:cs="Sim Sun"/>
          <w:kern w:val="0"/>
          <w:sz w:val="28"/>
          <w:szCs w:val="28"/>
        </w:rPr>
      </w:pPr>
      <w:r w:rsidRPr="00D053AD">
        <w:rPr>
          <w:rFonts w:ascii="仿宋_GB2312" w:eastAsia="仿宋_GB2312" w:cs="Sim Sun" w:hint="eastAsia"/>
          <w:b/>
          <w:bCs/>
          <w:kern w:val="0"/>
          <w:sz w:val="28"/>
          <w:szCs w:val="28"/>
        </w:rPr>
        <w:t xml:space="preserve">8.5 </w:t>
      </w:r>
      <w:r w:rsidRPr="00D053AD">
        <w:rPr>
          <w:rFonts w:ascii="仿宋_GB2312" w:eastAsia="仿宋_GB2312" w:cs="Sim Sun" w:hint="eastAsia"/>
          <w:kern w:val="0"/>
          <w:sz w:val="28"/>
          <w:szCs w:val="28"/>
        </w:rPr>
        <w:t>需对不合格项目复验时，按6.1选择复检样品。</w:t>
      </w:r>
    </w:p>
    <w:p w14:paraId="4EA10C86" w14:textId="77777777" w:rsidR="00D053AD" w:rsidRPr="00D053AD" w:rsidRDefault="00D053AD" w:rsidP="00D053AD">
      <w:pPr>
        <w:snapToGrid w:val="0"/>
        <w:spacing w:line="360" w:lineRule="auto"/>
        <w:rPr>
          <w:rFonts w:ascii="仿宋_GB2312" w:eastAsia="仿宋_GB2312" w:cs="Sim Sun"/>
          <w:iCs/>
          <w:kern w:val="0"/>
          <w:sz w:val="28"/>
          <w:szCs w:val="28"/>
        </w:rPr>
      </w:pPr>
      <w:r w:rsidRPr="00D053AD">
        <w:rPr>
          <w:rFonts w:ascii="仿宋_GB2312" w:eastAsia="仿宋_GB2312" w:cs="Sim Sun" w:hint="eastAsia"/>
          <w:b/>
          <w:iCs/>
          <w:kern w:val="0"/>
          <w:sz w:val="28"/>
          <w:szCs w:val="28"/>
        </w:rPr>
        <w:t xml:space="preserve">8.6 </w:t>
      </w:r>
      <w:r w:rsidRPr="00D053AD">
        <w:rPr>
          <w:rFonts w:ascii="仿宋_GB2312" w:eastAsia="仿宋_GB2312" w:cs="Sim Sun" w:hint="eastAsia"/>
          <w:iCs/>
          <w:kern w:val="0"/>
          <w:sz w:val="28"/>
          <w:szCs w:val="28"/>
        </w:rPr>
        <w:t>深圳市市场监督管理局根据初检</w:t>
      </w:r>
      <w:r w:rsidRPr="00D053AD">
        <w:rPr>
          <w:rFonts w:ascii="仿宋_GB2312" w:eastAsia="仿宋_GB2312" w:cs="Sim Sun"/>
          <w:iCs/>
          <w:kern w:val="0"/>
          <w:sz w:val="28"/>
          <w:szCs w:val="28"/>
        </w:rPr>
        <w:t>、复</w:t>
      </w:r>
      <w:r w:rsidRPr="00D053AD">
        <w:rPr>
          <w:rFonts w:ascii="仿宋_GB2312" w:eastAsia="仿宋_GB2312" w:cs="Sim Sun" w:hint="eastAsia"/>
          <w:iCs/>
          <w:kern w:val="0"/>
          <w:sz w:val="28"/>
          <w:szCs w:val="28"/>
        </w:rPr>
        <w:t>验</w:t>
      </w:r>
      <w:r w:rsidRPr="00D053AD">
        <w:rPr>
          <w:rFonts w:ascii="仿宋_GB2312" w:eastAsia="仿宋_GB2312" w:cs="Sim Sun"/>
          <w:iCs/>
          <w:kern w:val="0"/>
          <w:sz w:val="28"/>
          <w:szCs w:val="28"/>
        </w:rPr>
        <w:t>结果及企业提交的</w:t>
      </w:r>
      <w:r w:rsidRPr="00D053AD">
        <w:rPr>
          <w:rFonts w:ascii="仿宋_GB2312" w:eastAsia="仿宋_GB2312" w:cs="Sim Sun" w:hint="eastAsia"/>
          <w:iCs/>
          <w:kern w:val="0"/>
          <w:sz w:val="28"/>
          <w:szCs w:val="28"/>
        </w:rPr>
        <w:t>证明</w:t>
      </w:r>
      <w:r w:rsidRPr="00D053AD">
        <w:rPr>
          <w:rFonts w:ascii="仿宋_GB2312" w:eastAsia="仿宋_GB2312" w:cs="Sim Sun"/>
          <w:iCs/>
          <w:kern w:val="0"/>
          <w:sz w:val="28"/>
          <w:szCs w:val="28"/>
        </w:rPr>
        <w:t>材料，做出复检结论</w:t>
      </w:r>
      <w:r w:rsidRPr="00D053AD">
        <w:rPr>
          <w:rFonts w:ascii="仿宋_GB2312" w:eastAsia="仿宋_GB2312" w:cs="Sim Sun" w:hint="eastAsia"/>
          <w:iCs/>
          <w:kern w:val="0"/>
          <w:sz w:val="28"/>
          <w:szCs w:val="28"/>
        </w:rPr>
        <w:t>，</w:t>
      </w:r>
      <w:r w:rsidRPr="00D053AD">
        <w:rPr>
          <w:rFonts w:ascii="仿宋_GB2312" w:eastAsia="仿宋_GB2312" w:cs="Sim Sun"/>
          <w:iCs/>
          <w:kern w:val="0"/>
          <w:sz w:val="28"/>
          <w:szCs w:val="28"/>
        </w:rPr>
        <w:t>复检结论为最终结论。</w:t>
      </w:r>
    </w:p>
    <w:p w14:paraId="136A504B" w14:textId="77777777" w:rsidR="00D053AD" w:rsidRPr="00D053AD" w:rsidRDefault="00D053AD" w:rsidP="00D053AD">
      <w:pPr>
        <w:pStyle w:val="6"/>
        <w:spacing w:before="0" w:after="0" w:line="360" w:lineRule="auto"/>
      </w:pPr>
      <w:r w:rsidRPr="00D053AD">
        <w:rPr>
          <w:rFonts w:hint="eastAsia"/>
        </w:rPr>
        <w:t xml:space="preserve">9 </w:t>
      </w:r>
      <w:r w:rsidRPr="00D053AD">
        <w:rPr>
          <w:rFonts w:hint="eastAsia"/>
        </w:rPr>
        <w:t>附则</w:t>
      </w:r>
    </w:p>
    <w:p w14:paraId="7096F807" w14:textId="77777777" w:rsidR="00D053AD" w:rsidRPr="00D053AD" w:rsidRDefault="00D053AD" w:rsidP="00D053AD">
      <w:pPr>
        <w:snapToGrid w:val="0"/>
        <w:spacing w:line="360" w:lineRule="auto"/>
        <w:rPr>
          <w:rFonts w:ascii="仿宋_GB2312" w:eastAsia="仿宋_GB2312" w:hAnsi="宋体"/>
          <w:sz w:val="28"/>
          <w:szCs w:val="28"/>
        </w:rPr>
      </w:pPr>
      <w:r w:rsidRPr="00D053AD">
        <w:rPr>
          <w:rFonts w:ascii="仿宋_GB2312" w:eastAsia="仿宋_GB2312" w:hAnsi="宋体" w:hint="eastAsia"/>
          <w:sz w:val="28"/>
          <w:szCs w:val="28"/>
        </w:rPr>
        <w:t>本规范编制单位：</w:t>
      </w:r>
      <w:r w:rsidRPr="00D053AD">
        <w:rPr>
          <w:rFonts w:ascii="仿宋_GB2312" w:eastAsia="仿宋_GB2312" w:hint="eastAsia"/>
          <w:sz w:val="28"/>
          <w:szCs w:val="28"/>
        </w:rPr>
        <w:t>深圳市计量质量检测研究院</w:t>
      </w:r>
      <w:r w:rsidRPr="00D053AD">
        <w:rPr>
          <w:rFonts w:ascii="仿宋_GB2312" w:eastAsia="仿宋_GB2312" w:hAnsi="宋体" w:hint="eastAsia"/>
          <w:sz w:val="28"/>
          <w:szCs w:val="28"/>
        </w:rPr>
        <w:t>。</w:t>
      </w:r>
    </w:p>
    <w:p w14:paraId="6AB619E1" w14:textId="77777777" w:rsidR="00D053AD" w:rsidRPr="00D053AD" w:rsidRDefault="00D053AD" w:rsidP="00D053AD">
      <w:pPr>
        <w:spacing w:line="360" w:lineRule="auto"/>
        <w:rPr>
          <w:rFonts w:ascii="仿宋_GB2312" w:eastAsia="仿宋_GB2312" w:hAnsi="宋体"/>
          <w:sz w:val="28"/>
          <w:szCs w:val="28"/>
        </w:rPr>
      </w:pPr>
      <w:r w:rsidRPr="00D053AD">
        <w:rPr>
          <w:rFonts w:ascii="仿宋_GB2312" w:eastAsia="仿宋_GB2312" w:hAnsi="宋体" w:hint="eastAsia"/>
          <w:sz w:val="28"/>
          <w:szCs w:val="28"/>
        </w:rPr>
        <w:t>本规范由</w:t>
      </w:r>
      <w:r w:rsidRPr="00D053AD">
        <w:rPr>
          <w:rFonts w:ascii="仿宋_GB2312" w:eastAsia="仿宋_GB2312" w:hAnsi="宋体" w:hint="eastAsia"/>
          <w:iCs/>
          <w:sz w:val="28"/>
          <w:szCs w:val="28"/>
        </w:rPr>
        <w:t>深圳市市场监督管理局质量处</w:t>
      </w:r>
      <w:r w:rsidRPr="00D053AD">
        <w:rPr>
          <w:rFonts w:ascii="仿宋_GB2312" w:eastAsia="仿宋_GB2312" w:hAnsi="宋体" w:hint="eastAsia"/>
          <w:sz w:val="28"/>
          <w:szCs w:val="28"/>
        </w:rPr>
        <w:t>管理。</w:t>
      </w:r>
    </w:p>
    <w:tbl>
      <w:tblPr>
        <w:tblW w:w="11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268"/>
        <w:gridCol w:w="2410"/>
        <w:gridCol w:w="2410"/>
        <w:gridCol w:w="1984"/>
      </w:tblGrid>
      <w:tr w:rsidR="00057A18" w:rsidRPr="00D262DD" w14:paraId="5E26D159" w14:textId="77777777" w:rsidTr="00FF2B1E">
        <w:trPr>
          <w:trHeight w:val="674"/>
          <w:jc w:val="center"/>
        </w:trPr>
        <w:tc>
          <w:tcPr>
            <w:tcW w:w="2186" w:type="dxa"/>
            <w:tcBorders>
              <w:top w:val="single" w:sz="4" w:space="0" w:color="auto"/>
              <w:left w:val="single" w:sz="4" w:space="0" w:color="auto"/>
              <w:bottom w:val="single" w:sz="4" w:space="0" w:color="auto"/>
              <w:right w:val="single" w:sz="4" w:space="0" w:color="auto"/>
            </w:tcBorders>
            <w:vAlign w:val="center"/>
          </w:tcPr>
          <w:p w14:paraId="0FBC7F82" w14:textId="77777777" w:rsidR="00057A18" w:rsidRPr="00D262DD" w:rsidRDefault="00057A18" w:rsidP="00FF2B1E">
            <w:pPr>
              <w:jc w:val="center"/>
              <w:rPr>
                <w:rFonts w:ascii="黑体" w:eastAsia="黑体" w:hAnsi="黑体"/>
                <w:sz w:val="24"/>
              </w:rPr>
            </w:pPr>
            <w:r w:rsidRPr="00D262DD">
              <w:rPr>
                <w:rFonts w:ascii="黑体" w:eastAsia="黑体" w:hAnsi="黑体" w:hint="eastAsia"/>
                <w:sz w:val="24"/>
              </w:rPr>
              <w:t>检测事业部拟稿人</w:t>
            </w:r>
          </w:p>
        </w:tc>
        <w:tc>
          <w:tcPr>
            <w:tcW w:w="2268" w:type="dxa"/>
            <w:tcBorders>
              <w:top w:val="single" w:sz="4" w:space="0" w:color="auto"/>
              <w:left w:val="single" w:sz="4" w:space="0" w:color="auto"/>
              <w:bottom w:val="single" w:sz="4" w:space="0" w:color="auto"/>
              <w:right w:val="single" w:sz="4" w:space="0" w:color="auto"/>
            </w:tcBorders>
            <w:vAlign w:val="center"/>
          </w:tcPr>
          <w:p w14:paraId="4D74682E" w14:textId="77777777" w:rsidR="00057A18" w:rsidRPr="00D262DD" w:rsidRDefault="00057A18" w:rsidP="00FF2B1E">
            <w:pPr>
              <w:jc w:val="center"/>
              <w:rPr>
                <w:rFonts w:ascii="黑体" w:eastAsia="黑体" w:hAnsi="黑体"/>
                <w:sz w:val="24"/>
              </w:rPr>
            </w:pPr>
            <w:r w:rsidRPr="00D262DD">
              <w:rPr>
                <w:rFonts w:ascii="黑体" w:eastAsia="黑体" w:hAnsi="黑体" w:hint="eastAsia"/>
                <w:sz w:val="24"/>
              </w:rPr>
              <w:t>检测事业部审核人</w:t>
            </w:r>
          </w:p>
        </w:tc>
        <w:tc>
          <w:tcPr>
            <w:tcW w:w="2410" w:type="dxa"/>
            <w:tcBorders>
              <w:top w:val="single" w:sz="4" w:space="0" w:color="auto"/>
              <w:left w:val="single" w:sz="4" w:space="0" w:color="auto"/>
              <w:bottom w:val="single" w:sz="4" w:space="0" w:color="auto"/>
              <w:right w:val="single" w:sz="4" w:space="0" w:color="auto"/>
            </w:tcBorders>
            <w:vAlign w:val="center"/>
          </w:tcPr>
          <w:p w14:paraId="05CD9145" w14:textId="77777777" w:rsidR="00057A18" w:rsidRPr="00D262DD" w:rsidRDefault="00057A18" w:rsidP="00FF2B1E">
            <w:pPr>
              <w:jc w:val="center"/>
              <w:rPr>
                <w:rFonts w:ascii="黑体" w:eastAsia="黑体" w:hAnsi="黑体"/>
                <w:sz w:val="24"/>
              </w:rPr>
            </w:pPr>
            <w:r w:rsidRPr="00D262DD">
              <w:rPr>
                <w:rFonts w:ascii="黑体" w:eastAsia="黑体" w:hAnsi="黑体" w:hint="eastAsia"/>
                <w:sz w:val="24"/>
              </w:rPr>
              <w:t>业务发展中心核稿人</w:t>
            </w:r>
          </w:p>
        </w:tc>
        <w:tc>
          <w:tcPr>
            <w:tcW w:w="2410" w:type="dxa"/>
            <w:tcBorders>
              <w:top w:val="single" w:sz="4" w:space="0" w:color="auto"/>
              <w:left w:val="single" w:sz="4" w:space="0" w:color="auto"/>
              <w:bottom w:val="single" w:sz="4" w:space="0" w:color="auto"/>
              <w:right w:val="single" w:sz="4" w:space="0" w:color="auto"/>
            </w:tcBorders>
            <w:vAlign w:val="center"/>
          </w:tcPr>
          <w:p w14:paraId="3A4AAE67" w14:textId="77777777" w:rsidR="00057A18" w:rsidRPr="00D262DD" w:rsidRDefault="00057A18" w:rsidP="00FF2B1E">
            <w:pPr>
              <w:jc w:val="center"/>
              <w:rPr>
                <w:rFonts w:ascii="黑体" w:eastAsia="黑体" w:hAnsi="黑体"/>
                <w:sz w:val="24"/>
              </w:rPr>
            </w:pPr>
            <w:r w:rsidRPr="00D262DD">
              <w:rPr>
                <w:rFonts w:ascii="黑体" w:eastAsia="黑体" w:hAnsi="黑体" w:hint="eastAsia"/>
                <w:sz w:val="24"/>
              </w:rPr>
              <w:t>业务发展中心审核人</w:t>
            </w:r>
          </w:p>
        </w:tc>
        <w:tc>
          <w:tcPr>
            <w:tcW w:w="1984" w:type="dxa"/>
            <w:tcBorders>
              <w:top w:val="single" w:sz="4" w:space="0" w:color="auto"/>
              <w:left w:val="single" w:sz="4" w:space="0" w:color="auto"/>
              <w:bottom w:val="single" w:sz="4" w:space="0" w:color="auto"/>
              <w:right w:val="single" w:sz="4" w:space="0" w:color="auto"/>
            </w:tcBorders>
            <w:vAlign w:val="center"/>
          </w:tcPr>
          <w:p w14:paraId="5E1170F2" w14:textId="77777777" w:rsidR="00057A18" w:rsidRPr="00D262DD" w:rsidRDefault="00057A18" w:rsidP="00FF2B1E">
            <w:pPr>
              <w:jc w:val="center"/>
              <w:rPr>
                <w:rFonts w:ascii="黑体" w:eastAsia="黑体" w:hAnsi="黑体"/>
                <w:sz w:val="24"/>
              </w:rPr>
            </w:pPr>
            <w:r w:rsidRPr="00D262DD">
              <w:rPr>
                <w:rFonts w:ascii="黑体" w:eastAsia="黑体" w:hAnsi="黑体" w:hint="eastAsia"/>
                <w:sz w:val="24"/>
              </w:rPr>
              <w:t>检测院领导批准</w:t>
            </w:r>
          </w:p>
        </w:tc>
      </w:tr>
      <w:tr w:rsidR="00057A18" w14:paraId="29F2F782" w14:textId="77777777" w:rsidTr="00FF2B1E">
        <w:trPr>
          <w:trHeight w:val="676"/>
          <w:jc w:val="center"/>
        </w:trPr>
        <w:tc>
          <w:tcPr>
            <w:tcW w:w="2186" w:type="dxa"/>
            <w:tcBorders>
              <w:top w:val="single" w:sz="4" w:space="0" w:color="auto"/>
              <w:left w:val="single" w:sz="4" w:space="0" w:color="auto"/>
              <w:bottom w:val="single" w:sz="4" w:space="0" w:color="auto"/>
              <w:right w:val="single" w:sz="4" w:space="0" w:color="auto"/>
            </w:tcBorders>
          </w:tcPr>
          <w:p w14:paraId="123A3095" w14:textId="77777777" w:rsidR="00057A18" w:rsidRDefault="00057A18" w:rsidP="00FF2B1E">
            <w:pPr>
              <w:jc w:val="center"/>
              <w:rPr>
                <w:rFonts w:ascii="仿宋_GB2312" w:eastAsia="仿宋_GB2312" w:hAnsi="宋体"/>
                <w:b/>
                <w:bCs/>
              </w:rPr>
            </w:pPr>
          </w:p>
        </w:tc>
        <w:tc>
          <w:tcPr>
            <w:tcW w:w="2268" w:type="dxa"/>
            <w:tcBorders>
              <w:top w:val="single" w:sz="4" w:space="0" w:color="auto"/>
              <w:left w:val="single" w:sz="4" w:space="0" w:color="auto"/>
              <w:bottom w:val="single" w:sz="4" w:space="0" w:color="auto"/>
              <w:right w:val="single" w:sz="4" w:space="0" w:color="auto"/>
            </w:tcBorders>
          </w:tcPr>
          <w:p w14:paraId="5D667129" w14:textId="77777777" w:rsidR="00057A18" w:rsidRDefault="00057A18" w:rsidP="00FF2B1E">
            <w:pPr>
              <w:jc w:val="center"/>
              <w:rPr>
                <w:rFonts w:ascii="仿宋_GB2312" w:eastAsia="仿宋_GB2312" w:hAnsi="宋体"/>
                <w:b/>
                <w:bCs/>
              </w:rPr>
            </w:pPr>
          </w:p>
        </w:tc>
        <w:tc>
          <w:tcPr>
            <w:tcW w:w="2410" w:type="dxa"/>
            <w:tcBorders>
              <w:top w:val="single" w:sz="4" w:space="0" w:color="auto"/>
              <w:left w:val="single" w:sz="4" w:space="0" w:color="auto"/>
              <w:bottom w:val="single" w:sz="4" w:space="0" w:color="auto"/>
              <w:right w:val="single" w:sz="4" w:space="0" w:color="auto"/>
            </w:tcBorders>
          </w:tcPr>
          <w:p w14:paraId="3E10121A" w14:textId="77777777" w:rsidR="00057A18" w:rsidRDefault="00057A18" w:rsidP="00FF2B1E">
            <w:pPr>
              <w:jc w:val="center"/>
              <w:rPr>
                <w:rFonts w:ascii="仿宋_GB2312" w:eastAsia="仿宋_GB2312" w:hAnsi="宋体"/>
                <w:b/>
                <w:bCs/>
              </w:rPr>
            </w:pPr>
          </w:p>
        </w:tc>
        <w:tc>
          <w:tcPr>
            <w:tcW w:w="2410" w:type="dxa"/>
            <w:tcBorders>
              <w:top w:val="single" w:sz="4" w:space="0" w:color="auto"/>
              <w:left w:val="single" w:sz="4" w:space="0" w:color="auto"/>
              <w:bottom w:val="single" w:sz="4" w:space="0" w:color="auto"/>
              <w:right w:val="single" w:sz="4" w:space="0" w:color="auto"/>
            </w:tcBorders>
          </w:tcPr>
          <w:p w14:paraId="099351FB" w14:textId="77777777" w:rsidR="00057A18" w:rsidRDefault="00057A18" w:rsidP="00FF2B1E">
            <w:pPr>
              <w:jc w:val="center"/>
              <w:rPr>
                <w:rFonts w:ascii="仿宋_GB2312" w:eastAsia="仿宋_GB2312" w:hAnsi="宋体"/>
                <w:b/>
                <w:bCs/>
              </w:rPr>
            </w:pPr>
          </w:p>
        </w:tc>
        <w:tc>
          <w:tcPr>
            <w:tcW w:w="1984" w:type="dxa"/>
            <w:tcBorders>
              <w:top w:val="single" w:sz="4" w:space="0" w:color="auto"/>
              <w:left w:val="single" w:sz="4" w:space="0" w:color="auto"/>
              <w:bottom w:val="single" w:sz="4" w:space="0" w:color="auto"/>
              <w:right w:val="single" w:sz="4" w:space="0" w:color="auto"/>
            </w:tcBorders>
          </w:tcPr>
          <w:p w14:paraId="73BCB830" w14:textId="77777777" w:rsidR="00057A18" w:rsidRDefault="00057A18" w:rsidP="00FF2B1E">
            <w:pPr>
              <w:jc w:val="center"/>
              <w:rPr>
                <w:rFonts w:ascii="仿宋_GB2312" w:eastAsia="仿宋_GB2312" w:hAnsi="宋体"/>
                <w:b/>
                <w:bCs/>
              </w:rPr>
            </w:pPr>
          </w:p>
        </w:tc>
      </w:tr>
    </w:tbl>
    <w:p w14:paraId="41CA1387" w14:textId="77777777" w:rsidR="00D053AD" w:rsidRPr="00D053AD" w:rsidRDefault="00D053AD" w:rsidP="00D053AD">
      <w:bookmarkStart w:id="0" w:name="_GoBack"/>
      <w:bookmarkEnd w:id="0"/>
    </w:p>
    <w:sectPr w:rsidR="00D053AD" w:rsidRPr="00D05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font>
  <w:font w:name="Sim Sun">
    <w:altName w:val="仿宋_GB2312"/>
    <w:charset w:val="86"/>
    <w:family w:val="swiss"/>
    <w:pitch w:val="default"/>
    <w:sig w:usb0="00000000" w:usb1="0000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AD"/>
    <w:rsid w:val="00057A18"/>
    <w:rsid w:val="00D0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A6F2"/>
  <w15:chartTrackingRefBased/>
  <w15:docId w15:val="{C6586D8A-ECB9-4956-8C96-F0628C7C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3AD"/>
    <w:pPr>
      <w:widowControl w:val="0"/>
      <w:jc w:val="both"/>
    </w:pPr>
    <w:rPr>
      <w:rFonts w:ascii="Times New Roman" w:eastAsia="宋体" w:hAnsi="Times New Roman" w:cs="Times New Roman"/>
      <w:szCs w:val="24"/>
    </w:rPr>
  </w:style>
  <w:style w:type="paragraph" w:styleId="5">
    <w:name w:val="heading 5"/>
    <w:basedOn w:val="a"/>
    <w:next w:val="a"/>
    <w:link w:val="50"/>
    <w:qFormat/>
    <w:rsid w:val="00D053AD"/>
    <w:pPr>
      <w:keepNext/>
      <w:keepLines/>
      <w:spacing w:before="280" w:after="290" w:line="376" w:lineRule="auto"/>
      <w:outlineLvl w:val="4"/>
    </w:pPr>
    <w:rPr>
      <w:rFonts w:eastAsia="黑体"/>
      <w:bCs/>
      <w:sz w:val="28"/>
      <w:szCs w:val="28"/>
    </w:rPr>
  </w:style>
  <w:style w:type="paragraph" w:styleId="6">
    <w:name w:val="heading 6"/>
    <w:basedOn w:val="a"/>
    <w:next w:val="a"/>
    <w:link w:val="60"/>
    <w:qFormat/>
    <w:rsid w:val="00D053AD"/>
    <w:pPr>
      <w:keepNext/>
      <w:keepLines/>
      <w:spacing w:before="240" w:after="64" w:line="320" w:lineRule="auto"/>
      <w:outlineLvl w:val="5"/>
    </w:pPr>
    <w:rPr>
      <w:rFonts w:ascii="Cambria" w:eastAsia="仿宋_GB2312" w:hAnsi="Cambria"/>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rsid w:val="00D053AD"/>
    <w:rPr>
      <w:rFonts w:ascii="Times New Roman" w:eastAsia="黑体" w:hAnsi="Times New Roman" w:cs="Times New Roman"/>
      <w:bCs/>
      <w:sz w:val="28"/>
      <w:szCs w:val="28"/>
    </w:rPr>
  </w:style>
  <w:style w:type="character" w:customStyle="1" w:styleId="60">
    <w:name w:val="标题 6 字符"/>
    <w:basedOn w:val="a0"/>
    <w:link w:val="6"/>
    <w:rsid w:val="00D053AD"/>
    <w:rPr>
      <w:rFonts w:ascii="Cambria" w:eastAsia="仿宋_GB2312" w:hAnsi="Cambria" w:cs="Times New Roman"/>
      <w:b/>
      <w:bCs/>
      <w:sz w:val="28"/>
      <w:szCs w:val="24"/>
    </w:rPr>
  </w:style>
  <w:style w:type="paragraph" w:styleId="a3">
    <w:name w:val="Normal (Web)"/>
    <w:basedOn w:val="a"/>
    <w:uiPriority w:val="99"/>
    <w:unhideWhenUsed/>
    <w:qFormat/>
    <w:rsid w:val="00D053AD"/>
    <w:pPr>
      <w:widowControl/>
      <w:spacing w:before="100" w:beforeAutospacing="1" w:after="100" w:afterAutospacing="1"/>
      <w:jc w:val="left"/>
    </w:pPr>
    <w:rPr>
      <w:rFonts w:ascii="宋体" w:hAnsi="宋体" w:cs="宋体"/>
      <w:kern w:val="0"/>
      <w:sz w:val="24"/>
    </w:rPr>
  </w:style>
  <w:style w:type="paragraph" w:customStyle="1" w:styleId="a4">
    <w:name w:val="公文"/>
    <w:basedOn w:val="a"/>
    <w:qFormat/>
    <w:rsid w:val="00D053AD"/>
    <w:pPr>
      <w:widowControl/>
      <w:adjustRightInd w:val="0"/>
      <w:snapToGrid w:val="0"/>
      <w:spacing w:beforeLines="25" w:afterLines="35"/>
      <w:ind w:firstLineChars="200" w:firstLine="200"/>
      <w:jc w:val="left"/>
    </w:pPr>
    <w:rPr>
      <w:rFonts w:ascii="仿宋_GB2312" w:eastAsia="仿宋_GB2312"/>
      <w:bCs/>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mg14.360buyimg.com/n1/jfs/t1/22070/34/7852/384610/5c7046efEc756d880/47e7d860dce0813f.jpg" TargetMode="Externa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http://www.5jjc.net/tu5jJDA0JDIxLzE2MjA3MDQ1NzkvVEIyQk1mZW15cG5wdUZqU1pGa1hYYzRacFhhXyEhMTYyMDcwNDU3OSQ5.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image" Target="media/image9.jpeg"/><Relationship Id="rId10" Type="http://schemas.openxmlformats.org/officeDocument/2006/relationships/image" Target="http://img2.imgtn.bdimg.com/it/u=2742279274,1706314742%2525252525252525252525252525252525252525252525252525252525252525252525252526fm=15%2525252525252525252525252525252525252525252525252525252525252525252525252526gp=0.jpg"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yckj</dc:creator>
  <cp:keywords/>
  <dc:description/>
  <cp:lastModifiedBy>yckj</cp:lastModifiedBy>
  <cp:revision>2</cp:revision>
  <cp:lastPrinted>2020-05-15T09:36:00Z</cp:lastPrinted>
  <dcterms:created xsi:type="dcterms:W3CDTF">2020-05-15T09:32:00Z</dcterms:created>
  <dcterms:modified xsi:type="dcterms:W3CDTF">2020-06-09T02:55:00Z</dcterms:modified>
</cp:coreProperties>
</file>